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F" w:rsidRPr="00937AAB" w:rsidRDefault="00DC389F" w:rsidP="00DC389F">
      <w:pPr>
        <w:rPr>
          <w:rFonts w:cstheme="minorHAnsi"/>
          <w:b/>
          <w:sz w:val="36"/>
          <w:szCs w:val="36"/>
        </w:rPr>
      </w:pPr>
      <w:r w:rsidRPr="00937AAB">
        <w:rPr>
          <w:rFonts w:cstheme="minorHAnsi"/>
          <w:b/>
          <w:sz w:val="36"/>
          <w:szCs w:val="36"/>
        </w:rPr>
        <w:t>ΕΞΕΤΑΣΤΕΑ ΥΛΗ Α΄ ΤΑΞΗΣ ΣΧΟΛΙΚΟ ΕΤΟΣ 2015-2016</w:t>
      </w:r>
    </w:p>
    <w:p w:rsidR="00BC445C" w:rsidRDefault="00BC445C" w:rsidP="00BC445C">
      <w:pPr>
        <w:jc w:val="both"/>
        <w:rPr>
          <w:rFonts w:ascii="Calibri" w:eastAsia="Calibri" w:hAnsi="Calibri" w:cs="Calibri"/>
        </w:rPr>
      </w:pPr>
    </w:p>
    <w:p w:rsidR="00BC445C" w:rsidRPr="00937AAB" w:rsidRDefault="00BC445C" w:rsidP="00BC445C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937AAB">
        <w:rPr>
          <w:rFonts w:ascii="Calibri" w:eastAsia="Calibri" w:hAnsi="Calibri" w:cs="Calibri"/>
          <w:b/>
          <w:sz w:val="32"/>
          <w:szCs w:val="32"/>
          <w:u w:val="single"/>
        </w:rPr>
        <w:t xml:space="preserve">ΘΡΗΣΚΕΥΤΙΚΑ  </w:t>
      </w:r>
    </w:p>
    <w:p w:rsidR="00BC445C" w:rsidRPr="00937AAB" w:rsidRDefault="00BC445C" w:rsidP="000E2C8C">
      <w:pPr>
        <w:jc w:val="both"/>
        <w:rPr>
          <w:rFonts w:ascii="Calibri" w:eastAsia="Calibri" w:hAnsi="Calibri" w:cs="Calibri"/>
          <w:sz w:val="28"/>
          <w:szCs w:val="28"/>
        </w:rPr>
      </w:pPr>
      <w:r w:rsidRPr="00937AAB">
        <w:rPr>
          <w:rFonts w:ascii="Calibri" w:eastAsia="Calibri" w:hAnsi="Calibri" w:cs="Calibri"/>
          <w:sz w:val="28"/>
          <w:szCs w:val="28"/>
        </w:rPr>
        <w:t>6 -7- 8 –  10 – 11 – 13 – 14 – 15 - 16  - 18 - 21 –  22 – 23  - 24 – 25 – 26  – 37.</w:t>
      </w:r>
    </w:p>
    <w:p w:rsidR="000E3CB5" w:rsidRDefault="000E3CB5" w:rsidP="000E2C8C">
      <w:pPr>
        <w:jc w:val="both"/>
        <w:rPr>
          <w:rFonts w:ascii="Calibri" w:eastAsia="Calibri" w:hAnsi="Calibri" w:cs="Calibri"/>
        </w:rPr>
      </w:pPr>
    </w:p>
    <w:p w:rsidR="000E3CB5" w:rsidRPr="00937AAB" w:rsidRDefault="000E3CB5" w:rsidP="000E2C8C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937AAB">
        <w:rPr>
          <w:rFonts w:ascii="Calibri" w:eastAsia="Calibri" w:hAnsi="Calibri" w:cs="Calibri"/>
          <w:b/>
          <w:sz w:val="32"/>
          <w:szCs w:val="32"/>
          <w:u w:val="single"/>
        </w:rPr>
        <w:t>ΦΥΣΙΚΗ</w:t>
      </w:r>
    </w:p>
    <w:p w:rsidR="000E3CB5" w:rsidRPr="00937AAB" w:rsidRDefault="000E3CB5" w:rsidP="000E3C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937AAB">
        <w:rPr>
          <w:rStyle w:val="normaltextrun"/>
          <w:rFonts w:ascii="Calibri" w:hAnsi="Calibri" w:cs="Segoe UI"/>
          <w:sz w:val="28"/>
          <w:szCs w:val="28"/>
        </w:rPr>
        <w:t>Σελίδες   36, 41,  43 (Παράγραφοι 1.1.2,  1.1.4,  1.1.5)</w:t>
      </w:r>
      <w:r w:rsidRPr="00937AAB">
        <w:rPr>
          <w:rStyle w:val="eop"/>
          <w:rFonts w:ascii="Calibri" w:hAnsi="Calibri" w:cs="Segoe UI"/>
          <w:sz w:val="28"/>
          <w:szCs w:val="28"/>
        </w:rPr>
        <w:t> </w:t>
      </w:r>
    </w:p>
    <w:p w:rsidR="000E3CB5" w:rsidRPr="00937AAB" w:rsidRDefault="000E3CB5" w:rsidP="000E3C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937AAB">
        <w:rPr>
          <w:rStyle w:val="normaltextrun"/>
          <w:rFonts w:ascii="Calibri" w:hAnsi="Calibri" w:cs="Segoe UI"/>
          <w:sz w:val="28"/>
          <w:szCs w:val="28"/>
        </w:rPr>
        <w:t>Σελίδες από 49 μέχρι και 59 (Παράγραφοι  1.1.7,  1.1.8,  1.1.9)</w:t>
      </w:r>
      <w:r w:rsidRPr="00937AAB">
        <w:rPr>
          <w:rStyle w:val="eop"/>
          <w:rFonts w:ascii="Calibri" w:hAnsi="Calibri" w:cs="Segoe UI"/>
          <w:sz w:val="28"/>
          <w:szCs w:val="28"/>
        </w:rPr>
        <w:t> </w:t>
      </w:r>
    </w:p>
    <w:p w:rsidR="000E3CB5" w:rsidRPr="00937AAB" w:rsidRDefault="000E3CB5" w:rsidP="000E3C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937AAB">
        <w:rPr>
          <w:rStyle w:val="normaltextrun"/>
          <w:rFonts w:ascii="Calibri" w:hAnsi="Calibri" w:cs="Segoe UI"/>
          <w:sz w:val="28"/>
          <w:szCs w:val="28"/>
        </w:rPr>
        <w:t>Σελίδες από 75 μέχρι και 77 (1.2.1, 1.2.2 )</w:t>
      </w:r>
      <w:r w:rsidRPr="00937AAB">
        <w:rPr>
          <w:rStyle w:val="eop"/>
          <w:rFonts w:ascii="Calibri" w:hAnsi="Calibri" w:cs="Segoe UI"/>
          <w:sz w:val="28"/>
          <w:szCs w:val="28"/>
        </w:rPr>
        <w:t> </w:t>
      </w:r>
    </w:p>
    <w:p w:rsidR="000E3CB5" w:rsidRPr="00937AAB" w:rsidRDefault="000E3CB5" w:rsidP="000E3C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937AAB">
        <w:rPr>
          <w:rStyle w:val="normaltextrun"/>
          <w:rFonts w:ascii="Calibri" w:hAnsi="Calibri" w:cs="Segoe UI"/>
          <w:sz w:val="28"/>
          <w:szCs w:val="28"/>
        </w:rPr>
        <w:t>Σελίδες από 79 μέχρι και 80</w:t>
      </w:r>
      <w:r w:rsidRPr="00937AAB">
        <w:rPr>
          <w:rStyle w:val="eop"/>
          <w:rFonts w:ascii="Calibri" w:hAnsi="Calibri" w:cs="Segoe UI"/>
          <w:sz w:val="28"/>
          <w:szCs w:val="28"/>
        </w:rPr>
        <w:t> </w:t>
      </w:r>
    </w:p>
    <w:p w:rsidR="000E3CB5" w:rsidRPr="00937AAB" w:rsidRDefault="000E3CB5" w:rsidP="000E3C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937AAB">
        <w:rPr>
          <w:rStyle w:val="normaltextrun"/>
          <w:rFonts w:ascii="Calibri" w:hAnsi="Calibri" w:cs="Segoe UI"/>
          <w:sz w:val="28"/>
          <w:szCs w:val="28"/>
        </w:rPr>
        <w:t>Σελίδες από 82 μέχρι 87 και 89 – 90  (Παράγραφοι 1.2.3, 1.2.4, 1.2.5, 1.2.7)</w:t>
      </w:r>
      <w:r w:rsidRPr="00937AAB">
        <w:rPr>
          <w:rStyle w:val="eop"/>
          <w:rFonts w:ascii="Calibri" w:hAnsi="Calibri" w:cs="Segoe UI"/>
          <w:sz w:val="28"/>
          <w:szCs w:val="28"/>
        </w:rPr>
        <w:t> </w:t>
      </w:r>
    </w:p>
    <w:p w:rsidR="000E3CB5" w:rsidRPr="004318F1" w:rsidRDefault="000E3CB5" w:rsidP="000E3CB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937AAB">
        <w:rPr>
          <w:rStyle w:val="normaltextrun"/>
          <w:rFonts w:ascii="Calibri" w:hAnsi="Calibri" w:cs="Segoe UI"/>
          <w:sz w:val="28"/>
          <w:szCs w:val="28"/>
        </w:rPr>
        <w:t>Τις σελίδες 111,  115,  116, 120, 121,  122,  164,  165,  166, 167, 168, 170,  173, 174</w:t>
      </w:r>
      <w:r w:rsidRPr="00937AAB">
        <w:rPr>
          <w:rStyle w:val="eop"/>
          <w:rFonts w:ascii="Calibri" w:hAnsi="Calibri" w:cs="Segoe UI"/>
          <w:sz w:val="28"/>
          <w:szCs w:val="28"/>
        </w:rPr>
        <w:t> </w:t>
      </w:r>
    </w:p>
    <w:p w:rsidR="00B7741F" w:rsidRPr="004318F1" w:rsidRDefault="00B7741F" w:rsidP="000E3CB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B7741F" w:rsidRDefault="00B7741F" w:rsidP="00B7741F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ΧΗΜΕΙΑ</w:t>
      </w:r>
    </w:p>
    <w:p w:rsidR="00B7741F" w:rsidRPr="00B7741F" w:rsidRDefault="00B7741F" w:rsidP="00B7741F">
      <w:pPr>
        <w:tabs>
          <w:tab w:val="left" w:pos="1444"/>
          <w:tab w:val="left" w:pos="1706"/>
        </w:tabs>
        <w:spacing w:after="0" w:line="360" w:lineRule="auto"/>
        <w:rPr>
          <w:rFonts w:cstheme="minorHAnsi"/>
          <w:sz w:val="28"/>
          <w:szCs w:val="28"/>
        </w:rPr>
      </w:pPr>
      <w:r w:rsidRPr="00237683">
        <w:rPr>
          <w:rFonts w:cstheme="minorHAnsi"/>
          <w:bCs/>
          <w:sz w:val="28"/>
          <w:szCs w:val="28"/>
          <w:u w:val="single"/>
        </w:rPr>
        <w:t>Κεφάλαιο 1</w:t>
      </w:r>
      <w:r w:rsidRPr="00237683">
        <w:rPr>
          <w:rFonts w:cstheme="minorHAnsi"/>
          <w:bCs/>
          <w:sz w:val="28"/>
          <w:szCs w:val="28"/>
          <w:u w:val="single"/>
          <w:vertAlign w:val="superscript"/>
        </w:rPr>
        <w:t>0</w:t>
      </w:r>
      <w:r w:rsidRPr="00B7741F">
        <w:rPr>
          <w:rFonts w:cstheme="minorHAnsi"/>
          <w:sz w:val="28"/>
          <w:szCs w:val="28"/>
        </w:rPr>
        <w:t xml:space="preserve"> :  1.3 (σελ. 10-15 , όχι σελ. 13 )</w:t>
      </w:r>
    </w:p>
    <w:p w:rsidR="00B7741F" w:rsidRPr="00B7741F" w:rsidRDefault="00B7741F" w:rsidP="00B7741F">
      <w:pPr>
        <w:spacing w:after="0" w:line="360" w:lineRule="auto"/>
        <w:ind w:left="720" w:firstLine="720"/>
        <w:rPr>
          <w:rFonts w:cstheme="minorHAnsi"/>
          <w:b/>
          <w:bCs/>
          <w:sz w:val="28"/>
          <w:szCs w:val="28"/>
        </w:rPr>
      </w:pPr>
      <w:r w:rsidRPr="00B7741F">
        <w:rPr>
          <w:rFonts w:cstheme="minorHAnsi"/>
          <w:sz w:val="28"/>
          <w:szCs w:val="28"/>
        </w:rPr>
        <w:t xml:space="preserve">     1.5  Από τα διαλύματα (σελ. 20-22)</w:t>
      </w:r>
    </w:p>
    <w:p w:rsidR="00B7741F" w:rsidRPr="00B7741F" w:rsidRDefault="00B7741F" w:rsidP="00B7741F">
      <w:pPr>
        <w:spacing w:after="0" w:line="360" w:lineRule="auto"/>
        <w:rPr>
          <w:rFonts w:cstheme="minorHAnsi"/>
          <w:sz w:val="28"/>
          <w:szCs w:val="28"/>
        </w:rPr>
      </w:pPr>
      <w:r w:rsidRPr="00237683">
        <w:rPr>
          <w:rFonts w:cstheme="minorHAnsi"/>
          <w:bCs/>
          <w:sz w:val="28"/>
          <w:szCs w:val="28"/>
          <w:u w:val="single"/>
        </w:rPr>
        <w:t>Κεφάλαιο 2</w:t>
      </w:r>
      <w:r w:rsidRPr="00237683">
        <w:rPr>
          <w:rFonts w:cstheme="minorHAnsi"/>
          <w:bCs/>
          <w:sz w:val="28"/>
          <w:szCs w:val="28"/>
          <w:u w:val="single"/>
          <w:vertAlign w:val="superscript"/>
        </w:rPr>
        <w:t>0</w:t>
      </w:r>
      <w:r w:rsidRPr="00B7741F">
        <w:rPr>
          <w:rFonts w:cstheme="minorHAnsi"/>
          <w:b/>
          <w:bCs/>
          <w:sz w:val="28"/>
          <w:szCs w:val="28"/>
        </w:rPr>
        <w:t xml:space="preserve"> </w:t>
      </w:r>
      <w:r w:rsidRPr="00B7741F">
        <w:rPr>
          <w:rFonts w:cstheme="minorHAnsi"/>
          <w:sz w:val="28"/>
          <w:szCs w:val="28"/>
        </w:rPr>
        <w:t>:  2.1</w:t>
      </w:r>
    </w:p>
    <w:p w:rsidR="00B7741F" w:rsidRPr="00B7741F" w:rsidRDefault="00B7741F" w:rsidP="00B7741F">
      <w:pPr>
        <w:spacing w:after="0" w:line="360" w:lineRule="auto"/>
        <w:ind w:left="720" w:firstLine="720"/>
        <w:rPr>
          <w:rFonts w:cstheme="minorHAnsi"/>
          <w:sz w:val="28"/>
          <w:szCs w:val="28"/>
        </w:rPr>
      </w:pPr>
      <w:r w:rsidRPr="00B7741F">
        <w:rPr>
          <w:rFonts w:cstheme="minorHAnsi"/>
          <w:sz w:val="28"/>
          <w:szCs w:val="28"/>
        </w:rPr>
        <w:t xml:space="preserve">    2.2 (</w:t>
      </w:r>
      <w:r w:rsidRPr="00B7741F">
        <w:rPr>
          <w:rFonts w:cstheme="minorHAnsi"/>
          <w:b/>
          <w:bCs/>
          <w:sz w:val="28"/>
          <w:szCs w:val="28"/>
        </w:rPr>
        <w:t xml:space="preserve"> όχι</w:t>
      </w:r>
      <w:r w:rsidRPr="00B7741F">
        <w:rPr>
          <w:rFonts w:cstheme="minorHAnsi"/>
          <w:sz w:val="28"/>
          <w:szCs w:val="28"/>
        </w:rPr>
        <w:t xml:space="preserve"> τη χρησιμότητα του  Περιοδικού Πίνακα)</w:t>
      </w:r>
    </w:p>
    <w:p w:rsidR="00B7741F" w:rsidRPr="00B7741F" w:rsidRDefault="00B7741F" w:rsidP="00B7741F">
      <w:pPr>
        <w:spacing w:after="0" w:line="360" w:lineRule="auto"/>
        <w:ind w:left="720" w:right="-769" w:firstLine="731"/>
        <w:rPr>
          <w:rFonts w:cstheme="minorHAnsi"/>
          <w:b/>
          <w:bCs/>
          <w:sz w:val="28"/>
          <w:szCs w:val="28"/>
        </w:rPr>
      </w:pPr>
      <w:r w:rsidRPr="00B7741F">
        <w:rPr>
          <w:rFonts w:cstheme="minorHAnsi"/>
          <w:sz w:val="28"/>
          <w:szCs w:val="28"/>
        </w:rPr>
        <w:t xml:space="preserve">    2.4</w:t>
      </w:r>
    </w:p>
    <w:p w:rsidR="00B7741F" w:rsidRPr="00B7741F" w:rsidRDefault="00B7741F" w:rsidP="00B7741F">
      <w:pPr>
        <w:spacing w:after="0" w:line="360" w:lineRule="auto"/>
        <w:ind w:right="-1425"/>
        <w:rPr>
          <w:rFonts w:cstheme="minorHAnsi"/>
          <w:sz w:val="28"/>
          <w:szCs w:val="28"/>
        </w:rPr>
      </w:pPr>
      <w:r w:rsidRPr="00237683">
        <w:rPr>
          <w:rFonts w:cstheme="minorHAnsi"/>
          <w:bCs/>
          <w:sz w:val="28"/>
          <w:szCs w:val="28"/>
          <w:u w:val="single"/>
        </w:rPr>
        <w:t>Κεφάλαιο 3</w:t>
      </w:r>
      <w:r w:rsidRPr="00237683">
        <w:rPr>
          <w:rFonts w:cstheme="minorHAnsi"/>
          <w:bCs/>
          <w:sz w:val="28"/>
          <w:szCs w:val="28"/>
          <w:u w:val="single"/>
          <w:vertAlign w:val="superscript"/>
        </w:rPr>
        <w:t>0</w:t>
      </w:r>
      <w:r w:rsidRPr="00B7741F">
        <w:rPr>
          <w:rFonts w:cstheme="minorHAnsi"/>
          <w:sz w:val="28"/>
          <w:szCs w:val="28"/>
        </w:rPr>
        <w:t xml:space="preserve"> : 3.5 </w:t>
      </w:r>
      <w:r w:rsidRPr="00B7741F">
        <w:rPr>
          <w:rFonts w:cstheme="minorHAnsi"/>
          <w:b/>
          <w:bCs/>
          <w:sz w:val="28"/>
          <w:szCs w:val="28"/>
        </w:rPr>
        <w:t>μόνο</w:t>
      </w:r>
      <w:r w:rsidRPr="00B7741F">
        <w:rPr>
          <w:rFonts w:cstheme="minorHAnsi"/>
          <w:sz w:val="28"/>
          <w:szCs w:val="28"/>
        </w:rPr>
        <w:t xml:space="preserve"> τις αντιδράσεις απλής αντικατάστασης (σελ. 100 - 101)</w:t>
      </w:r>
    </w:p>
    <w:p w:rsidR="00B7741F" w:rsidRPr="00B7741F" w:rsidRDefault="00B7741F" w:rsidP="00B7741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B7741F">
        <w:rPr>
          <w:rFonts w:cstheme="minorHAnsi"/>
          <w:sz w:val="28"/>
          <w:szCs w:val="28"/>
        </w:rPr>
        <w:tab/>
      </w:r>
      <w:r w:rsidRPr="00B7741F">
        <w:rPr>
          <w:rFonts w:cstheme="minorHAnsi"/>
          <w:sz w:val="28"/>
          <w:szCs w:val="28"/>
        </w:rPr>
        <w:tab/>
      </w:r>
      <w:r w:rsidRPr="00B7741F">
        <w:rPr>
          <w:rFonts w:cstheme="minorHAnsi"/>
          <w:sz w:val="28"/>
          <w:szCs w:val="28"/>
        </w:rPr>
        <w:tab/>
        <w:t>και τις αντιδράσεις εξουδετέρωσης  (σελ. 104 - 105)</w:t>
      </w:r>
      <w:bookmarkStart w:id="0" w:name="_GoBack"/>
      <w:bookmarkEnd w:id="0"/>
    </w:p>
    <w:p w:rsidR="00B7741F" w:rsidRPr="00B7741F" w:rsidRDefault="00B7741F" w:rsidP="00B7741F">
      <w:pPr>
        <w:spacing w:after="0" w:line="360" w:lineRule="auto"/>
        <w:rPr>
          <w:rFonts w:cstheme="minorHAnsi"/>
          <w:sz w:val="28"/>
          <w:szCs w:val="28"/>
        </w:rPr>
      </w:pPr>
      <w:r w:rsidRPr="00237683">
        <w:rPr>
          <w:rFonts w:cstheme="minorHAnsi"/>
          <w:bCs/>
          <w:sz w:val="28"/>
          <w:szCs w:val="28"/>
          <w:u w:val="single"/>
        </w:rPr>
        <w:t>Κεφάλαιο 4</w:t>
      </w:r>
      <w:r w:rsidRPr="00237683">
        <w:rPr>
          <w:rFonts w:cstheme="minorHAnsi"/>
          <w:bCs/>
          <w:sz w:val="28"/>
          <w:szCs w:val="28"/>
          <w:u w:val="single"/>
          <w:vertAlign w:val="superscript"/>
        </w:rPr>
        <w:t>0</w:t>
      </w:r>
      <w:r w:rsidRPr="00B7741F">
        <w:rPr>
          <w:rFonts w:cstheme="minorHAnsi"/>
          <w:b/>
          <w:bCs/>
          <w:sz w:val="28"/>
          <w:szCs w:val="28"/>
          <w:vertAlign w:val="superscript"/>
        </w:rPr>
        <w:t xml:space="preserve"> </w:t>
      </w:r>
      <w:r w:rsidRPr="00B7741F">
        <w:rPr>
          <w:rFonts w:cstheme="minorHAnsi"/>
          <w:sz w:val="28"/>
          <w:szCs w:val="28"/>
        </w:rPr>
        <w:t xml:space="preserve"> : 4.1</w:t>
      </w:r>
    </w:p>
    <w:p w:rsidR="00B7741F" w:rsidRPr="00B7741F" w:rsidRDefault="00B7741F" w:rsidP="00B7741F">
      <w:pPr>
        <w:spacing w:after="0" w:line="360" w:lineRule="auto"/>
        <w:rPr>
          <w:rFonts w:cstheme="minorHAnsi"/>
          <w:sz w:val="28"/>
          <w:szCs w:val="28"/>
        </w:rPr>
      </w:pPr>
      <w:r w:rsidRPr="00B7741F">
        <w:rPr>
          <w:rFonts w:cstheme="minorHAnsi"/>
          <w:sz w:val="28"/>
          <w:szCs w:val="28"/>
        </w:rPr>
        <w:tab/>
      </w:r>
      <w:r w:rsidRPr="00B7741F">
        <w:rPr>
          <w:rFonts w:cstheme="minorHAnsi"/>
          <w:sz w:val="28"/>
          <w:szCs w:val="28"/>
        </w:rPr>
        <w:tab/>
        <w:t xml:space="preserve">    4.2  (σελ 139 , 140)</w:t>
      </w:r>
    </w:p>
    <w:p w:rsidR="00B7741F" w:rsidRPr="00B7741F" w:rsidRDefault="00B7741F" w:rsidP="00B7741F">
      <w:pPr>
        <w:spacing w:after="0" w:line="360" w:lineRule="auto"/>
        <w:rPr>
          <w:rFonts w:cstheme="minorHAnsi"/>
          <w:sz w:val="28"/>
          <w:szCs w:val="28"/>
        </w:rPr>
      </w:pPr>
      <w:r w:rsidRPr="00B7741F">
        <w:rPr>
          <w:rFonts w:cstheme="minorHAnsi"/>
          <w:sz w:val="28"/>
          <w:szCs w:val="28"/>
        </w:rPr>
        <w:tab/>
      </w:r>
      <w:r w:rsidRPr="00B7741F">
        <w:rPr>
          <w:rFonts w:cstheme="minorHAnsi"/>
          <w:sz w:val="28"/>
          <w:szCs w:val="28"/>
        </w:rPr>
        <w:tab/>
        <w:t xml:space="preserve">    4.3</w:t>
      </w:r>
    </w:p>
    <w:p w:rsidR="00B7741F" w:rsidRPr="00B7741F" w:rsidRDefault="00B7741F" w:rsidP="00B7741F">
      <w:pPr>
        <w:spacing w:after="0" w:line="360" w:lineRule="auto"/>
        <w:rPr>
          <w:rFonts w:cstheme="minorHAnsi"/>
          <w:sz w:val="28"/>
          <w:szCs w:val="28"/>
        </w:rPr>
      </w:pPr>
      <w:r w:rsidRPr="00B7741F">
        <w:rPr>
          <w:rFonts w:cstheme="minorHAnsi"/>
          <w:sz w:val="28"/>
          <w:szCs w:val="28"/>
        </w:rPr>
        <w:tab/>
        <w:t xml:space="preserve">               4.4  (σελ 147 ως 149 και  στις σελ. 153και 154 το  </w:t>
      </w:r>
    </w:p>
    <w:p w:rsidR="00B7741F" w:rsidRPr="00B7741F" w:rsidRDefault="00B7741F" w:rsidP="00B7741F">
      <w:pPr>
        <w:spacing w:after="0" w:line="360" w:lineRule="auto"/>
        <w:rPr>
          <w:rFonts w:cstheme="minorHAnsi"/>
          <w:sz w:val="28"/>
          <w:szCs w:val="28"/>
        </w:rPr>
      </w:pPr>
      <w:r w:rsidRPr="00B7741F">
        <w:rPr>
          <w:rFonts w:cstheme="minorHAnsi"/>
          <w:sz w:val="28"/>
          <w:szCs w:val="28"/>
        </w:rPr>
        <w:t xml:space="preserve">                                  παράδειγμα</w:t>
      </w:r>
      <w:r w:rsidRPr="00B7741F">
        <w:rPr>
          <w:rFonts w:cstheme="minorHAnsi"/>
          <w:sz w:val="28"/>
          <w:szCs w:val="28"/>
        </w:rPr>
        <w:tab/>
        <w:t xml:space="preserve"> 4.19 και την εφαρμογή ).</w:t>
      </w:r>
    </w:p>
    <w:p w:rsidR="00B7741F" w:rsidRDefault="00B7741F" w:rsidP="00B7741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7741F">
        <w:rPr>
          <w:rFonts w:cstheme="minorHAnsi"/>
          <w:sz w:val="28"/>
          <w:szCs w:val="28"/>
        </w:rPr>
        <w:lastRenderedPageBreak/>
        <w:t>Στην εξεταστέα ύλη περιλαμβάνονται και όλες οι ασκήσεις που αναφέρονται στις παραπάνω ενότητες.</w:t>
      </w:r>
    </w:p>
    <w:p w:rsidR="008B766F" w:rsidRDefault="008B766F" w:rsidP="00B7741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8B766F" w:rsidRPr="008B766F" w:rsidRDefault="008B766F" w:rsidP="008B766F">
      <w:pPr>
        <w:pStyle w:val="a4"/>
        <w:tabs>
          <w:tab w:val="left" w:pos="1830"/>
        </w:tabs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ΒΙΟΛΟΓΙΑ</w:t>
      </w:r>
    </w:p>
    <w:p w:rsidR="008B766F" w:rsidRPr="00F11786" w:rsidRDefault="008B766F" w:rsidP="008B766F">
      <w:pPr>
        <w:pStyle w:val="a4"/>
        <w:spacing w:line="360" w:lineRule="auto"/>
        <w:rPr>
          <w:rFonts w:ascii="Calibri" w:hAnsi="Calibri" w:cs="Calibri"/>
          <w:sz w:val="28"/>
          <w:szCs w:val="28"/>
        </w:rPr>
      </w:pPr>
      <w:r w:rsidRPr="00F11786">
        <w:rPr>
          <w:rFonts w:ascii="Calibri" w:hAnsi="Calibri" w:cs="Calibri"/>
          <w:sz w:val="28"/>
          <w:szCs w:val="28"/>
        </w:rPr>
        <w:t>Σελ. 9-13, 43-49, 53-55, 59-62, 139-140, 147-160, 171-175, 203-205</w:t>
      </w:r>
    </w:p>
    <w:p w:rsidR="008B766F" w:rsidRDefault="008B766F" w:rsidP="00B7741F">
      <w:pPr>
        <w:jc w:val="both"/>
        <w:rPr>
          <w:rFonts w:cstheme="minorHAnsi"/>
          <w:sz w:val="28"/>
          <w:szCs w:val="28"/>
        </w:rPr>
      </w:pPr>
    </w:p>
    <w:p w:rsidR="00B7741F" w:rsidRPr="00B7741F" w:rsidRDefault="00B7741F" w:rsidP="00B7741F">
      <w:pPr>
        <w:jc w:val="both"/>
        <w:rPr>
          <w:sz w:val="32"/>
          <w:szCs w:val="32"/>
        </w:rPr>
      </w:pPr>
      <w:r w:rsidRPr="00B7741F">
        <w:rPr>
          <w:b/>
          <w:sz w:val="32"/>
          <w:szCs w:val="32"/>
          <w:u w:val="single"/>
        </w:rPr>
        <w:t>ΠΟΛΙΤΙΚΗ ΠΑΙΔΕΙΑ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2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4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5 (5.1, 5.2)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6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10 (10.1, 10.2, 10.5,10.6)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11 (ΕΚΤΟΣ ΑΠΟ ΤΟ  11.3.2)</w:t>
      </w:r>
    </w:p>
    <w:p w:rsidR="00B7741F" w:rsidRDefault="00B7741F" w:rsidP="00B774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Κεφάλαιο 12 (12.1, 12.3)</w:t>
      </w:r>
    </w:p>
    <w:p w:rsidR="004318F1" w:rsidRDefault="004318F1" w:rsidP="00B7741F">
      <w:pPr>
        <w:spacing w:after="0" w:line="360" w:lineRule="auto"/>
        <w:jc w:val="both"/>
        <w:rPr>
          <w:sz w:val="28"/>
          <w:szCs w:val="28"/>
        </w:rPr>
      </w:pPr>
    </w:p>
    <w:p w:rsidR="004318F1" w:rsidRDefault="004318F1" w:rsidP="004318F1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4318F1">
        <w:rPr>
          <w:rFonts w:cstheme="minorHAnsi"/>
          <w:b/>
          <w:sz w:val="32"/>
          <w:szCs w:val="32"/>
          <w:u w:val="single"/>
        </w:rPr>
        <w:t>ΕΦΑΡΜΟΓΕΣ ΠΛΗΡΟΦΟΡΙΚΗΣ</w:t>
      </w:r>
    </w:p>
    <w:p w:rsidR="00910A53" w:rsidRPr="004318F1" w:rsidRDefault="00910A53" w:rsidP="004318F1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4318F1" w:rsidRPr="00F40276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>Κεφάλαιο 1 : Υλικό υπολογιστών</w:t>
      </w:r>
    </w:p>
    <w:p w:rsidR="004318F1" w:rsidRPr="00F40276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>Κεφάλαιο 2 : Λογισμικό</w:t>
      </w:r>
    </w:p>
    <w:p w:rsidR="004318F1" w:rsidRPr="00F40276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>Κεφάλαιο 5 : Κύκλος ζωής εφαρμογών</w:t>
      </w:r>
    </w:p>
    <w:p w:rsidR="004318F1" w:rsidRPr="00F40276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>Κεφάλαιο 6 : Περιβάλλοντα Ανάπτυξης Εφαρμογών</w:t>
      </w:r>
    </w:p>
    <w:p w:rsidR="004318F1" w:rsidRPr="00F40276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>Κεφάλαιο 8 : Δίκτυα Υπολογιστών</w:t>
      </w:r>
    </w:p>
    <w:p w:rsidR="004318F1" w:rsidRPr="00F40276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>Κεφάλαιο 10 : Υπηρεσίες και Εφαρμογές Διαδικτύου</w:t>
      </w:r>
    </w:p>
    <w:p w:rsidR="004318F1" w:rsidRPr="00147D03" w:rsidRDefault="004318F1" w:rsidP="004318F1">
      <w:pPr>
        <w:spacing w:after="0" w:line="360" w:lineRule="auto"/>
        <w:rPr>
          <w:rFonts w:cstheme="minorHAnsi"/>
          <w:sz w:val="28"/>
          <w:szCs w:val="28"/>
        </w:rPr>
      </w:pPr>
      <w:r w:rsidRPr="00F40276">
        <w:rPr>
          <w:rFonts w:cstheme="minorHAnsi"/>
          <w:sz w:val="28"/>
          <w:szCs w:val="28"/>
        </w:rPr>
        <w:t xml:space="preserve">Κεφάλαιο 11 : Εισαγωγή στην </w:t>
      </w:r>
      <w:r w:rsidRPr="00F40276">
        <w:rPr>
          <w:rFonts w:cstheme="minorHAnsi"/>
          <w:sz w:val="28"/>
          <w:szCs w:val="28"/>
          <w:lang w:val="en-US"/>
        </w:rPr>
        <w:t>HTML</w:t>
      </w:r>
    </w:p>
    <w:p w:rsidR="00FA03F9" w:rsidRPr="00147D03" w:rsidRDefault="00FA03F9" w:rsidP="004318F1">
      <w:pPr>
        <w:spacing w:after="0" w:line="360" w:lineRule="auto"/>
        <w:rPr>
          <w:rFonts w:cstheme="minorHAnsi"/>
          <w:sz w:val="28"/>
          <w:szCs w:val="28"/>
        </w:rPr>
      </w:pP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/>
          <w:bCs/>
          <w:sz w:val="32"/>
          <w:szCs w:val="32"/>
          <w:u w:val="single"/>
        </w:rPr>
      </w:pPr>
      <w:r w:rsidRPr="00FA03F9">
        <w:rPr>
          <w:rFonts w:ascii="Calibri" w:hAnsi="Calibri" w:cs="Arial"/>
          <w:b/>
          <w:bCs/>
          <w:sz w:val="32"/>
          <w:szCs w:val="32"/>
          <w:u w:val="single"/>
        </w:rPr>
        <w:t>ΑΛΓΕΒΡΑ ΚΑΙ ΣΤΟΙΧΕΙΑ ΠΙΘΑΝΟΤΗΤΩΝ</w:t>
      </w:r>
    </w:p>
    <w:p w:rsidR="00FA03F9" w:rsidRPr="0023768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  <w:u w:val="single"/>
        </w:rPr>
      </w:pPr>
      <w:r w:rsidRPr="00237683">
        <w:rPr>
          <w:rFonts w:ascii="Calibri" w:hAnsi="Calibri" w:cs="Arial"/>
          <w:bCs/>
          <w:sz w:val="28"/>
          <w:szCs w:val="28"/>
          <w:u w:val="single"/>
        </w:rPr>
        <w:t>Κεφ.1</w:t>
      </w:r>
      <w:r w:rsidRPr="00237683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237683">
        <w:rPr>
          <w:rFonts w:ascii="Calibri" w:hAnsi="Calibri" w:cs="Arial"/>
          <w:bCs/>
          <w:sz w:val="28"/>
          <w:szCs w:val="28"/>
          <w:u w:val="single"/>
        </w:rPr>
        <w:t>: Πιθανότητες</w:t>
      </w:r>
    </w:p>
    <w:p w:rsidR="00FA03F9" w:rsidRPr="00FA03F9" w:rsidRDefault="00FA03F9" w:rsidP="00FA03F9">
      <w:pPr>
        <w:numPr>
          <w:ilvl w:val="1"/>
          <w:numId w:val="1"/>
        </w:numPr>
        <w:spacing w:after="0" w:line="360" w:lineRule="auto"/>
        <w:ind w:left="0" w:firstLine="0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Δειγματικός Χώρος-Ενδεχόμενα</w:t>
      </w:r>
    </w:p>
    <w:p w:rsidR="00FA03F9" w:rsidRPr="00FA03F9" w:rsidRDefault="00FA03F9" w:rsidP="00FA03F9">
      <w:pPr>
        <w:numPr>
          <w:ilvl w:val="1"/>
          <w:numId w:val="1"/>
        </w:numPr>
        <w:spacing w:after="0" w:line="360" w:lineRule="auto"/>
        <w:ind w:left="0" w:firstLine="0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lastRenderedPageBreak/>
        <w:t>Έννοια της Πιθανότητας (εκτός της υποπαραγράφου «Αξιωματικός Ορισμός Πιθανότητας»)</w:t>
      </w:r>
    </w:p>
    <w:p w:rsidR="00FA03F9" w:rsidRPr="0023768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  <w:u w:val="single"/>
        </w:rPr>
      </w:pPr>
      <w:r w:rsidRPr="00237683">
        <w:rPr>
          <w:rFonts w:ascii="Calibri" w:hAnsi="Calibri" w:cs="Arial"/>
          <w:bCs/>
          <w:sz w:val="28"/>
          <w:szCs w:val="28"/>
          <w:u w:val="single"/>
        </w:rPr>
        <w:t>Κεφ.2</w:t>
      </w:r>
      <w:r w:rsidRPr="00237683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237683">
        <w:rPr>
          <w:rFonts w:ascii="Calibri" w:hAnsi="Calibri" w:cs="Arial"/>
          <w:bCs/>
          <w:sz w:val="28"/>
          <w:szCs w:val="28"/>
          <w:u w:val="single"/>
        </w:rPr>
        <w:t>: Οι Πραγματικοί Αριθμοί</w:t>
      </w:r>
    </w:p>
    <w:p w:rsidR="00FA03F9" w:rsidRPr="00FA03F9" w:rsidRDefault="00FA03F9" w:rsidP="00FA03F9">
      <w:pPr>
        <w:numPr>
          <w:ilvl w:val="1"/>
          <w:numId w:val="2"/>
        </w:numPr>
        <w:spacing w:after="0" w:line="360" w:lineRule="auto"/>
        <w:ind w:left="0" w:firstLine="0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 xml:space="preserve">Οι Πράξεις και οι Ιδιότητές τους </w: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2.2</w:t>
      </w:r>
      <w:r w:rsidRPr="00FA03F9">
        <w:rPr>
          <w:rFonts w:ascii="Calibri" w:hAnsi="Calibri" w:cs="Arial"/>
          <w:bCs/>
          <w:sz w:val="28"/>
          <w:szCs w:val="28"/>
        </w:rPr>
        <w:tab/>
        <w:t>Διάταξη Πραγματικών Αριθμών (εκτός της απόδειξης της ιδιότητας 4)</w: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2.3</w:t>
      </w:r>
      <w:r w:rsidRPr="00FA03F9">
        <w:rPr>
          <w:rFonts w:ascii="Calibri" w:hAnsi="Calibri" w:cs="Arial"/>
          <w:bCs/>
          <w:sz w:val="28"/>
          <w:szCs w:val="28"/>
        </w:rPr>
        <w:tab/>
        <w:t xml:space="preserve">Απόλυτη Τιμή Πραγματικού Αριθμού </w:t>
      </w:r>
    </w:p>
    <w:p w:rsidR="00FA03F9" w:rsidRPr="0023768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2.4         Ρίζες Πραγματικών Αριθμών ( χωρίς αποδείξεις των ιδιοτήτων των Ριζών )</w:t>
      </w:r>
    </w:p>
    <w:p w:rsidR="00FA03F9" w:rsidRPr="0023768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  <w:u w:val="single"/>
        </w:rPr>
      </w:pPr>
      <w:r w:rsidRPr="00237683">
        <w:rPr>
          <w:rFonts w:ascii="Calibri" w:hAnsi="Calibri" w:cs="Arial"/>
          <w:bCs/>
          <w:sz w:val="28"/>
          <w:szCs w:val="28"/>
          <w:u w:val="single"/>
        </w:rPr>
        <w:t>Κεφ.3</w:t>
      </w:r>
      <w:r w:rsidRPr="00237683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237683">
        <w:rPr>
          <w:rFonts w:ascii="Calibri" w:hAnsi="Calibri" w:cs="Arial"/>
          <w:bCs/>
          <w:sz w:val="28"/>
          <w:szCs w:val="28"/>
          <w:u w:val="single"/>
        </w:rPr>
        <w:t>: Εξισώσεις</w: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3.1</w:t>
      </w:r>
      <w:r w:rsidRPr="00FA03F9">
        <w:rPr>
          <w:rFonts w:ascii="Calibri" w:hAnsi="Calibri" w:cs="Arial"/>
          <w:bCs/>
          <w:sz w:val="28"/>
          <w:szCs w:val="28"/>
        </w:rPr>
        <w:tab/>
        <w:t>Εξισώσεις 1</w:t>
      </w:r>
      <w:r w:rsidRPr="00FA03F9">
        <w:rPr>
          <w:rFonts w:ascii="Calibri" w:hAnsi="Calibri" w:cs="Arial"/>
          <w:bCs/>
          <w:sz w:val="28"/>
          <w:szCs w:val="28"/>
          <w:vertAlign w:val="superscript"/>
        </w:rPr>
        <w:t>ου</w:t>
      </w:r>
      <w:r w:rsidRPr="00FA03F9">
        <w:rPr>
          <w:rFonts w:ascii="Calibri" w:hAnsi="Calibri" w:cs="Arial"/>
          <w:bCs/>
          <w:sz w:val="28"/>
          <w:szCs w:val="28"/>
        </w:rPr>
        <w:t xml:space="preserve"> Βαθμού</w: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 xml:space="preserve">3.2         </w:t>
      </w:r>
      <w:r w:rsidRPr="00FA03F9">
        <w:rPr>
          <w:rFonts w:ascii="Calibri" w:hAnsi="Calibri" w:cs="Arial"/>
          <w:bCs/>
          <w:sz w:val="28"/>
          <w:szCs w:val="28"/>
          <w:lang w:val="en-US"/>
        </w:rPr>
        <w:t>H</w:t>
      </w:r>
      <w:r w:rsidRPr="00FA03F9">
        <w:rPr>
          <w:rFonts w:ascii="Calibri" w:hAnsi="Calibri" w:cs="Arial"/>
          <w:bCs/>
          <w:sz w:val="28"/>
          <w:szCs w:val="28"/>
        </w:rPr>
        <w:t xml:space="preserve"> εξίσωση  </w:t>
      </w:r>
      <w:r w:rsidRPr="00FA03F9">
        <w:rPr>
          <w:rFonts w:ascii="Calibri" w:hAnsi="Calibri" w:cs="Arial"/>
          <w:bCs/>
          <w:position w:val="-6"/>
          <w:sz w:val="28"/>
          <w:szCs w:val="28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15.05pt" o:ole="">
            <v:imagedata r:id="rId5" o:title=""/>
          </v:shape>
          <o:OLEObject Type="Embed" ProgID="Equation.DSMT4" ShapeID="_x0000_i1025" DrawAspect="Content" ObjectID="_1522835750" r:id="rId6"/>
        </w:objec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3.3</w:t>
      </w:r>
      <w:r w:rsidRPr="00FA03F9">
        <w:rPr>
          <w:rFonts w:ascii="Calibri" w:hAnsi="Calibri" w:cs="Arial"/>
          <w:bCs/>
          <w:sz w:val="28"/>
          <w:szCs w:val="28"/>
        </w:rPr>
        <w:tab/>
        <w:t>Εξισώσεις 2</w:t>
      </w:r>
      <w:r w:rsidRPr="00FA03F9">
        <w:rPr>
          <w:rFonts w:ascii="Calibri" w:hAnsi="Calibri" w:cs="Arial"/>
          <w:bCs/>
          <w:sz w:val="28"/>
          <w:szCs w:val="28"/>
          <w:vertAlign w:val="superscript"/>
        </w:rPr>
        <w:t>ου</w:t>
      </w:r>
      <w:r w:rsidRPr="00FA03F9">
        <w:rPr>
          <w:rFonts w:ascii="Calibri" w:hAnsi="Calibri" w:cs="Arial"/>
          <w:bCs/>
          <w:sz w:val="28"/>
          <w:szCs w:val="28"/>
        </w:rPr>
        <w:t xml:space="preserve"> Βαθμού</w:t>
      </w:r>
    </w:p>
    <w:p w:rsidR="00FA03F9" w:rsidRPr="0023768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  <w:u w:val="single"/>
        </w:rPr>
      </w:pPr>
      <w:r w:rsidRPr="00237683">
        <w:rPr>
          <w:rFonts w:ascii="Calibri" w:hAnsi="Calibri" w:cs="Arial"/>
          <w:bCs/>
          <w:sz w:val="28"/>
          <w:szCs w:val="28"/>
          <w:u w:val="single"/>
        </w:rPr>
        <w:t>Κεφ.4</w:t>
      </w:r>
      <w:r w:rsidRPr="00237683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237683">
        <w:rPr>
          <w:rFonts w:ascii="Calibri" w:hAnsi="Calibri" w:cs="Arial"/>
          <w:bCs/>
          <w:sz w:val="28"/>
          <w:szCs w:val="28"/>
          <w:u w:val="single"/>
        </w:rPr>
        <w:t xml:space="preserve">: Ανισώσεις </w: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4.1</w:t>
      </w:r>
      <w:r w:rsidRPr="00FA03F9">
        <w:rPr>
          <w:rFonts w:ascii="Calibri" w:hAnsi="Calibri" w:cs="Arial"/>
          <w:bCs/>
          <w:sz w:val="28"/>
          <w:szCs w:val="28"/>
        </w:rPr>
        <w:tab/>
        <w:t>Ανισώσεις 1</w:t>
      </w:r>
      <w:r w:rsidRPr="00FA03F9">
        <w:rPr>
          <w:rFonts w:ascii="Calibri" w:hAnsi="Calibri" w:cs="Arial"/>
          <w:bCs/>
          <w:sz w:val="28"/>
          <w:szCs w:val="28"/>
          <w:vertAlign w:val="superscript"/>
        </w:rPr>
        <w:t>ου</w:t>
      </w:r>
      <w:r w:rsidRPr="00FA03F9">
        <w:rPr>
          <w:rFonts w:ascii="Calibri" w:hAnsi="Calibri" w:cs="Arial"/>
          <w:bCs/>
          <w:sz w:val="28"/>
          <w:szCs w:val="28"/>
        </w:rPr>
        <w:t xml:space="preserve"> Βαθμού</w:t>
      </w:r>
    </w:p>
    <w:p w:rsidR="00FA03F9" w:rsidRPr="00247317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4.2</w:t>
      </w:r>
      <w:r w:rsidRPr="00FA03F9">
        <w:rPr>
          <w:rFonts w:ascii="Calibri" w:hAnsi="Calibri" w:cs="Arial"/>
          <w:bCs/>
          <w:sz w:val="28"/>
          <w:szCs w:val="28"/>
        </w:rPr>
        <w:tab/>
        <w:t>Ανισώσεις 2</w:t>
      </w:r>
      <w:r w:rsidRPr="00FA03F9">
        <w:rPr>
          <w:rFonts w:ascii="Calibri" w:hAnsi="Calibri" w:cs="Arial"/>
          <w:bCs/>
          <w:sz w:val="28"/>
          <w:szCs w:val="28"/>
          <w:vertAlign w:val="superscript"/>
        </w:rPr>
        <w:t>ου</w:t>
      </w:r>
      <w:r w:rsidRPr="00FA03F9">
        <w:rPr>
          <w:rFonts w:ascii="Calibri" w:hAnsi="Calibri" w:cs="Arial"/>
          <w:bCs/>
          <w:sz w:val="28"/>
          <w:szCs w:val="28"/>
        </w:rPr>
        <w:t xml:space="preserve"> Βαθμού</w:t>
      </w:r>
    </w:p>
    <w:p w:rsidR="00FA03F9" w:rsidRPr="0023768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  <w:u w:val="single"/>
        </w:rPr>
      </w:pPr>
      <w:r w:rsidRPr="00237683">
        <w:rPr>
          <w:rFonts w:ascii="Calibri" w:hAnsi="Calibri" w:cs="Arial"/>
          <w:bCs/>
          <w:sz w:val="28"/>
          <w:szCs w:val="28"/>
          <w:u w:val="single"/>
        </w:rPr>
        <w:t>Κεφ.6</w:t>
      </w:r>
      <w:r w:rsidRPr="00237683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237683">
        <w:rPr>
          <w:rFonts w:ascii="Calibri" w:hAnsi="Calibri" w:cs="Arial"/>
          <w:bCs/>
          <w:sz w:val="28"/>
          <w:szCs w:val="28"/>
          <w:u w:val="single"/>
        </w:rPr>
        <w:t>: Βασικές Έννοιες των Συναρτήσεων</w:t>
      </w:r>
    </w:p>
    <w:p w:rsidR="00FA03F9" w:rsidRPr="00FA03F9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6.1</w:t>
      </w:r>
      <w:r w:rsidRPr="00FA03F9">
        <w:rPr>
          <w:rFonts w:ascii="Calibri" w:hAnsi="Calibri" w:cs="Arial"/>
          <w:bCs/>
          <w:sz w:val="28"/>
          <w:szCs w:val="28"/>
        </w:rPr>
        <w:tab/>
        <w:t xml:space="preserve">Η Έννοια της Συνάρτησης </w:t>
      </w:r>
    </w:p>
    <w:p w:rsidR="00FA03F9" w:rsidRPr="00147D03" w:rsidRDefault="00FA03F9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  <w:r w:rsidRPr="00FA03F9">
        <w:rPr>
          <w:rFonts w:ascii="Calibri" w:hAnsi="Calibri" w:cs="Arial"/>
          <w:bCs/>
          <w:sz w:val="28"/>
          <w:szCs w:val="28"/>
        </w:rPr>
        <w:t>6.2</w:t>
      </w:r>
      <w:r w:rsidRPr="00FA03F9">
        <w:rPr>
          <w:rFonts w:ascii="Calibri" w:hAnsi="Calibri" w:cs="Arial"/>
          <w:bCs/>
          <w:sz w:val="28"/>
          <w:szCs w:val="28"/>
        </w:rPr>
        <w:tab/>
        <w:t xml:space="preserve">Γραφική Παράσταση Συνάρτησης (εκτός της υποπαραγράφου «Απόσταση σημείων») </w:t>
      </w:r>
    </w:p>
    <w:p w:rsidR="005844CE" w:rsidRPr="00147D03" w:rsidRDefault="005844CE" w:rsidP="00FA03F9">
      <w:pPr>
        <w:spacing w:after="0" w:line="360" w:lineRule="auto"/>
        <w:rPr>
          <w:rFonts w:ascii="Calibri" w:hAnsi="Calibri" w:cs="Arial"/>
          <w:bCs/>
          <w:sz w:val="28"/>
          <w:szCs w:val="28"/>
        </w:rPr>
      </w:pPr>
    </w:p>
    <w:p w:rsidR="005844CE" w:rsidRPr="005844CE" w:rsidRDefault="005844CE" w:rsidP="005844CE">
      <w:pPr>
        <w:rPr>
          <w:rFonts w:ascii="Calibri" w:hAnsi="Calibri" w:cs="Arial"/>
          <w:b/>
          <w:bCs/>
          <w:sz w:val="32"/>
          <w:szCs w:val="32"/>
          <w:u w:val="single"/>
        </w:rPr>
      </w:pPr>
      <w:r w:rsidRPr="005844CE">
        <w:rPr>
          <w:rFonts w:ascii="Calibri" w:hAnsi="Calibri" w:cs="Arial"/>
          <w:b/>
          <w:bCs/>
          <w:sz w:val="32"/>
          <w:szCs w:val="32"/>
          <w:u w:val="single"/>
        </w:rPr>
        <w:t>ΓΕΩΜΕΤΡΙΑ</w:t>
      </w:r>
    </w:p>
    <w:p w:rsidR="005844CE" w:rsidRPr="00237683" w:rsidRDefault="005844CE" w:rsidP="005844CE">
      <w:pPr>
        <w:jc w:val="both"/>
        <w:rPr>
          <w:rFonts w:ascii="Calibri" w:hAnsi="Calibri" w:cs="Arial"/>
          <w:bCs/>
          <w:sz w:val="28"/>
          <w:szCs w:val="28"/>
          <w:u w:val="single"/>
          <w:lang w:val="en-US"/>
        </w:rPr>
      </w:pPr>
      <w:r w:rsidRPr="00237683">
        <w:rPr>
          <w:rFonts w:ascii="Calibri" w:hAnsi="Calibri" w:cs="Arial"/>
          <w:bCs/>
          <w:sz w:val="28"/>
          <w:szCs w:val="28"/>
          <w:u w:val="single"/>
        </w:rPr>
        <w:t>Κεφ.3</w:t>
      </w:r>
      <w:r w:rsidRPr="00237683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237683">
        <w:rPr>
          <w:rFonts w:ascii="Calibri" w:hAnsi="Calibri" w:cs="Arial"/>
          <w:bCs/>
          <w:sz w:val="28"/>
          <w:szCs w:val="28"/>
          <w:u w:val="single"/>
        </w:rPr>
        <w:t xml:space="preserve">: Τρίγωνα  </w:t>
      </w:r>
      <w:r w:rsidRPr="00237683">
        <w:rPr>
          <w:rFonts w:ascii="Calibri" w:hAnsi="Calibri" w:cs="Arial"/>
          <w:bCs/>
          <w:sz w:val="28"/>
          <w:szCs w:val="28"/>
          <w:u w:val="single"/>
          <w:lang w:val="en-US"/>
        </w:rPr>
        <w:t xml:space="preserve"> 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 xml:space="preserve">Είδη και στοιχεία τριγώνων 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1</w:t>
      </w:r>
      <w:r w:rsidRPr="004A6BF5">
        <w:rPr>
          <w:rFonts w:ascii="Calibri" w:hAnsi="Calibri" w:cs="Arial"/>
          <w:bCs/>
          <w:sz w:val="28"/>
          <w:szCs w:val="28"/>
          <w:vertAlign w:val="superscript"/>
        </w:rPr>
        <w:t>ο</w:t>
      </w:r>
      <w:r w:rsidRPr="004A6BF5">
        <w:rPr>
          <w:rFonts w:ascii="Calibri" w:hAnsi="Calibri" w:cs="Arial"/>
          <w:bCs/>
          <w:sz w:val="28"/>
          <w:szCs w:val="28"/>
        </w:rPr>
        <w:t xml:space="preserve"> Κριτήριο ισότητας τριγώνων (εκτός της απόδειξης του θεωρήματος)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2</w:t>
      </w:r>
      <w:r w:rsidRPr="004A6BF5">
        <w:rPr>
          <w:rFonts w:ascii="Calibri" w:hAnsi="Calibri" w:cs="Arial"/>
          <w:bCs/>
          <w:sz w:val="28"/>
          <w:szCs w:val="28"/>
          <w:vertAlign w:val="superscript"/>
        </w:rPr>
        <w:t>ο</w:t>
      </w:r>
      <w:r w:rsidRPr="004A6BF5">
        <w:rPr>
          <w:rFonts w:ascii="Calibri" w:hAnsi="Calibri" w:cs="Arial"/>
          <w:bCs/>
          <w:sz w:val="28"/>
          <w:szCs w:val="28"/>
        </w:rPr>
        <w:t xml:space="preserve"> Κριτήριο ισότητας τριγώνων (εκτός της απόδειξης του θεωρήματος)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3</w:t>
      </w:r>
      <w:r w:rsidRPr="004A6BF5">
        <w:rPr>
          <w:rFonts w:ascii="Calibri" w:hAnsi="Calibri" w:cs="Arial"/>
          <w:bCs/>
          <w:sz w:val="28"/>
          <w:szCs w:val="28"/>
          <w:vertAlign w:val="superscript"/>
        </w:rPr>
        <w:t>ο</w:t>
      </w:r>
      <w:r w:rsidRPr="004A6BF5">
        <w:rPr>
          <w:rFonts w:ascii="Calibri" w:hAnsi="Calibri" w:cs="Arial"/>
          <w:bCs/>
          <w:sz w:val="28"/>
          <w:szCs w:val="28"/>
        </w:rPr>
        <w:t xml:space="preserve"> Κριτήριο ισότητας τριγώνων (εκτός της απόδειξης του θεωρήματος)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Ύπαρξη και μοναδικότητα καθέτου (εκτός της απόδειξης του θεωρήματος)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Κριτήρια ισότητας ορθογώνιων τριγώνων (εκτός της απόδειξης των θεωρημάτων Ι και ΙΙ).</w:t>
      </w:r>
    </w:p>
    <w:p w:rsidR="005844CE" w:rsidRPr="004A6BF5" w:rsidRDefault="005844CE" w:rsidP="005844CE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lastRenderedPageBreak/>
        <w:t xml:space="preserve">Κύκλος - </w:t>
      </w:r>
      <w:proofErr w:type="spellStart"/>
      <w:r w:rsidRPr="004A6BF5">
        <w:rPr>
          <w:rFonts w:ascii="Calibri" w:hAnsi="Calibri" w:cs="Arial"/>
          <w:bCs/>
          <w:sz w:val="28"/>
          <w:szCs w:val="28"/>
        </w:rPr>
        <w:t>Μεσοκάθετος</w:t>
      </w:r>
      <w:proofErr w:type="spellEnd"/>
      <w:r w:rsidRPr="004A6BF5">
        <w:rPr>
          <w:rFonts w:ascii="Calibri" w:hAnsi="Calibri" w:cs="Arial"/>
          <w:bCs/>
          <w:sz w:val="28"/>
          <w:szCs w:val="28"/>
        </w:rPr>
        <w:t xml:space="preserve"> – Διχοτόμος</w:t>
      </w:r>
    </w:p>
    <w:p w:rsidR="005844CE" w:rsidRPr="004A6BF5" w:rsidRDefault="005844CE" w:rsidP="005844CE">
      <w:pPr>
        <w:spacing w:after="0" w:line="360" w:lineRule="auto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3.10       Σχέση εξωτερικής και απέναντι γωνίας ( χωρίς αποδείξεις )</w:t>
      </w:r>
    </w:p>
    <w:p w:rsidR="005844CE" w:rsidRPr="004A6BF5" w:rsidRDefault="005844CE" w:rsidP="005844CE">
      <w:pPr>
        <w:spacing w:after="0" w:line="360" w:lineRule="auto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 xml:space="preserve">3.11       </w:t>
      </w:r>
      <w:proofErr w:type="spellStart"/>
      <w:r w:rsidRPr="004A6BF5">
        <w:rPr>
          <w:rFonts w:ascii="Calibri" w:hAnsi="Calibri" w:cs="Arial"/>
          <w:bCs/>
          <w:sz w:val="28"/>
          <w:szCs w:val="28"/>
        </w:rPr>
        <w:t>Ανισοτικές</w:t>
      </w:r>
      <w:proofErr w:type="spellEnd"/>
      <w:r w:rsidRPr="004A6BF5">
        <w:rPr>
          <w:rFonts w:ascii="Calibri" w:hAnsi="Calibri" w:cs="Arial"/>
          <w:bCs/>
          <w:sz w:val="28"/>
          <w:szCs w:val="28"/>
        </w:rPr>
        <w:t xml:space="preserve"> σχέσεις πλευρών και γωνιών ( χωρίς αποδείξεις )</w:t>
      </w:r>
    </w:p>
    <w:p w:rsidR="005844CE" w:rsidRPr="004A6BF5" w:rsidRDefault="005844CE" w:rsidP="005844CE">
      <w:pPr>
        <w:spacing w:after="0" w:line="360" w:lineRule="auto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3. 12      Τριγωνική ανισότητα (χωρίς αποδείξεις )</w:t>
      </w:r>
    </w:p>
    <w:p w:rsidR="005844CE" w:rsidRPr="004A6BF5" w:rsidRDefault="005844CE" w:rsidP="005844CE">
      <w:pPr>
        <w:spacing w:after="0" w:line="360" w:lineRule="auto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3.13       Κάθετες και πλάγιες (χωρίς αποδείξεις )</w:t>
      </w:r>
    </w:p>
    <w:p w:rsidR="005844CE" w:rsidRPr="004A6BF5" w:rsidRDefault="005844CE" w:rsidP="005844CE">
      <w:pPr>
        <w:pStyle w:val="a3"/>
        <w:numPr>
          <w:ilvl w:val="1"/>
          <w:numId w:val="6"/>
        </w:numPr>
        <w:spacing w:line="360" w:lineRule="auto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 xml:space="preserve">Σχετικές θέσεις ευθείας και κύκλου (εκτός της απόδειξης του θεωρήματος Ι)  </w:t>
      </w:r>
    </w:p>
    <w:p w:rsidR="005844CE" w:rsidRPr="004A6BF5" w:rsidRDefault="005844CE" w:rsidP="005844CE">
      <w:pPr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Εφαπτόμενα τμήματα</w:t>
      </w:r>
    </w:p>
    <w:p w:rsidR="005844CE" w:rsidRPr="00741C6B" w:rsidRDefault="005844CE" w:rsidP="005844CE">
      <w:pPr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Σχετικές θέσεις δύο κύκλων</w:t>
      </w:r>
    </w:p>
    <w:p w:rsidR="005844CE" w:rsidRPr="00741C6B" w:rsidRDefault="005844CE" w:rsidP="005844CE">
      <w:pPr>
        <w:spacing w:after="0" w:line="360" w:lineRule="auto"/>
        <w:jc w:val="both"/>
        <w:rPr>
          <w:rFonts w:ascii="Calibri" w:hAnsi="Calibri" w:cs="Arial"/>
          <w:bCs/>
          <w:sz w:val="28"/>
          <w:szCs w:val="28"/>
          <w:u w:val="single"/>
          <w:lang w:val="en-US"/>
        </w:rPr>
      </w:pPr>
      <w:r w:rsidRPr="00741C6B">
        <w:rPr>
          <w:rFonts w:ascii="Calibri" w:hAnsi="Calibri" w:cs="Arial"/>
          <w:bCs/>
          <w:sz w:val="28"/>
          <w:szCs w:val="28"/>
          <w:u w:val="single"/>
        </w:rPr>
        <w:t>Κεφ.4</w:t>
      </w:r>
      <w:r w:rsidRPr="00741C6B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741C6B">
        <w:rPr>
          <w:rFonts w:ascii="Calibri" w:hAnsi="Calibri" w:cs="Arial"/>
          <w:bCs/>
          <w:sz w:val="28"/>
          <w:szCs w:val="28"/>
          <w:u w:val="single"/>
        </w:rPr>
        <w:t xml:space="preserve">: Παράλληλες ευθείες  </w:t>
      </w:r>
      <w:r w:rsidRPr="00741C6B">
        <w:rPr>
          <w:rFonts w:ascii="Calibri" w:hAnsi="Calibri" w:cs="Arial"/>
          <w:bCs/>
          <w:sz w:val="28"/>
          <w:szCs w:val="28"/>
          <w:u w:val="single"/>
          <w:lang w:val="en-US"/>
        </w:rPr>
        <w:t xml:space="preserve"> 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Εισαγωγή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Τέμνουσα δύο ευθειών - Ευκλείδειο αίτημα (εκτός της απόδειξης του Πορίσματος ΙΙ και των προτάσεων Ι , ΙΙ, ΙΙΙ και Ι</w:t>
      </w:r>
      <w:r w:rsidRPr="004A6BF5">
        <w:rPr>
          <w:rFonts w:ascii="Calibri" w:hAnsi="Calibri" w:cs="Arial"/>
          <w:bCs/>
          <w:sz w:val="28"/>
          <w:szCs w:val="28"/>
          <w:lang w:val="en-US"/>
        </w:rPr>
        <w:t>V</w:t>
      </w:r>
      <w:r w:rsidRPr="004A6BF5">
        <w:rPr>
          <w:rFonts w:ascii="Calibri" w:hAnsi="Calibri" w:cs="Arial"/>
          <w:bCs/>
          <w:sz w:val="28"/>
          <w:szCs w:val="28"/>
        </w:rPr>
        <w:t>)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Κατασκευή παράλληλης ευθείας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Γωνίες με πλευρές παράλληλες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Αξιοσημείωτοι κύκλοι τριγώνου(χωρίς αποδείξεις)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Άθροισμα γωνιών τριγώνου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Γωνίες με πλευρές κάθετες  (εκτός της απόδειξης του θεωρήματος και του πορίσματος)</w:t>
      </w:r>
    </w:p>
    <w:p w:rsidR="005844CE" w:rsidRPr="004A6BF5" w:rsidRDefault="005844CE" w:rsidP="005844CE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Άθροισμα γωνιών κυρτού ν-</w:t>
      </w:r>
      <w:proofErr w:type="spellStart"/>
      <w:r w:rsidRPr="004A6BF5">
        <w:rPr>
          <w:rFonts w:ascii="Calibri" w:hAnsi="Calibri" w:cs="Arial"/>
          <w:bCs/>
          <w:sz w:val="28"/>
          <w:szCs w:val="28"/>
        </w:rPr>
        <w:t>γώνου</w:t>
      </w:r>
      <w:proofErr w:type="spellEnd"/>
      <w:r w:rsidRPr="004A6BF5">
        <w:rPr>
          <w:rFonts w:ascii="Calibri" w:hAnsi="Calibri" w:cs="Arial"/>
          <w:bCs/>
          <w:sz w:val="28"/>
          <w:szCs w:val="28"/>
        </w:rPr>
        <w:t xml:space="preserve"> (Εκτός της απόδειξης του Πορίσματος)</w:t>
      </w:r>
    </w:p>
    <w:p w:rsidR="005844CE" w:rsidRPr="00741C6B" w:rsidRDefault="005844CE" w:rsidP="005844CE">
      <w:pPr>
        <w:spacing w:after="0" w:line="360" w:lineRule="auto"/>
        <w:jc w:val="both"/>
        <w:rPr>
          <w:rFonts w:ascii="Calibri" w:hAnsi="Calibri" w:cs="Arial"/>
          <w:bCs/>
          <w:sz w:val="28"/>
          <w:szCs w:val="28"/>
          <w:u w:val="single"/>
          <w:lang w:val="en-US"/>
        </w:rPr>
      </w:pPr>
      <w:r w:rsidRPr="00741C6B">
        <w:rPr>
          <w:rFonts w:ascii="Calibri" w:hAnsi="Calibri" w:cs="Arial"/>
          <w:bCs/>
          <w:sz w:val="28"/>
          <w:szCs w:val="28"/>
          <w:u w:val="single"/>
        </w:rPr>
        <w:t>Κεφ.5</w:t>
      </w:r>
      <w:r w:rsidRPr="00741C6B">
        <w:rPr>
          <w:rFonts w:ascii="Calibri" w:hAnsi="Calibri" w:cs="Arial"/>
          <w:bCs/>
          <w:sz w:val="28"/>
          <w:szCs w:val="28"/>
          <w:u w:val="single"/>
          <w:vertAlign w:val="superscript"/>
        </w:rPr>
        <w:t>ο</w:t>
      </w:r>
      <w:r w:rsidRPr="00741C6B">
        <w:rPr>
          <w:rFonts w:ascii="Calibri" w:hAnsi="Calibri" w:cs="Arial"/>
          <w:bCs/>
          <w:sz w:val="28"/>
          <w:szCs w:val="28"/>
          <w:u w:val="single"/>
        </w:rPr>
        <w:t xml:space="preserve">: Παραλληλόγραμμα – Τραπέζια  </w:t>
      </w:r>
      <w:r w:rsidRPr="00741C6B">
        <w:rPr>
          <w:rFonts w:ascii="Calibri" w:hAnsi="Calibri" w:cs="Arial"/>
          <w:bCs/>
          <w:sz w:val="28"/>
          <w:szCs w:val="28"/>
          <w:u w:val="single"/>
          <w:lang w:val="en-US"/>
        </w:rPr>
        <w:t xml:space="preserve"> 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Εισαγωγή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Παραλληλόγραμμα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Ορθογώνιο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Ρόμβος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Τετράγωνο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>Εφαρμογές στα τρίγωνα (εκτός της απόδειξης του Θεωρήματος ΙΙΙ)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proofErr w:type="spellStart"/>
      <w:r w:rsidRPr="004A6BF5">
        <w:rPr>
          <w:rFonts w:ascii="Calibri" w:hAnsi="Calibri" w:cs="Arial"/>
          <w:bCs/>
          <w:sz w:val="28"/>
          <w:szCs w:val="28"/>
        </w:rPr>
        <w:t>Βαρύκεντρο</w:t>
      </w:r>
      <w:proofErr w:type="spellEnd"/>
      <w:r w:rsidRPr="004A6BF5">
        <w:rPr>
          <w:rFonts w:ascii="Calibri" w:hAnsi="Calibri" w:cs="Arial"/>
          <w:bCs/>
          <w:sz w:val="28"/>
          <w:szCs w:val="28"/>
        </w:rPr>
        <w:t xml:space="preserve"> τριγώνου (εκτός της απόδειξης του θεωρήματος)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t xml:space="preserve">Το </w:t>
      </w:r>
      <w:proofErr w:type="spellStart"/>
      <w:r w:rsidRPr="004A6BF5">
        <w:rPr>
          <w:rFonts w:ascii="Calibri" w:hAnsi="Calibri" w:cs="Arial"/>
          <w:bCs/>
          <w:sz w:val="28"/>
          <w:szCs w:val="28"/>
        </w:rPr>
        <w:t>ορθόκεντρο</w:t>
      </w:r>
      <w:proofErr w:type="spellEnd"/>
      <w:r w:rsidRPr="004A6BF5">
        <w:rPr>
          <w:rFonts w:ascii="Calibri" w:hAnsi="Calibri" w:cs="Arial"/>
          <w:bCs/>
          <w:sz w:val="28"/>
          <w:szCs w:val="28"/>
        </w:rPr>
        <w:t xml:space="preserve"> τριγώνου (Χωρίς το πόρισμα και χωρίς αποδείξεις).</w:t>
      </w:r>
    </w:p>
    <w:p w:rsidR="005844CE" w:rsidRPr="004A6BF5" w:rsidRDefault="005844CE" w:rsidP="005844CE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Calibri" w:hAnsi="Calibri" w:cs="Arial"/>
          <w:bCs/>
          <w:sz w:val="28"/>
          <w:szCs w:val="28"/>
        </w:rPr>
      </w:pPr>
      <w:r w:rsidRPr="004A6BF5">
        <w:rPr>
          <w:rFonts w:ascii="Calibri" w:hAnsi="Calibri" w:cs="Arial"/>
          <w:bCs/>
          <w:sz w:val="28"/>
          <w:szCs w:val="28"/>
        </w:rPr>
        <w:lastRenderedPageBreak/>
        <w:t>Μια ιδιότητα του ορθογώνιου τριγώνου</w:t>
      </w:r>
    </w:p>
    <w:p w:rsidR="005844CE" w:rsidRDefault="005844CE" w:rsidP="005844CE">
      <w:pPr>
        <w:jc w:val="both"/>
        <w:rPr>
          <w:rFonts w:ascii="Calibri" w:hAnsi="Calibri" w:cs="Arial"/>
          <w:bCs/>
          <w:sz w:val="28"/>
          <w:szCs w:val="28"/>
          <w:lang w:val="en-US"/>
        </w:rPr>
      </w:pPr>
    </w:p>
    <w:p w:rsidR="00147D03" w:rsidRDefault="00147D03" w:rsidP="005844CE">
      <w:pPr>
        <w:jc w:val="both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>ΙΣΤΟΡΙΑ</w:t>
      </w:r>
    </w:p>
    <w:p w:rsidR="00147D03" w:rsidRPr="00147D03" w:rsidRDefault="00147D03" w:rsidP="00147D03">
      <w:pPr>
        <w:spacing w:after="0" w:line="360" w:lineRule="auto"/>
        <w:rPr>
          <w:sz w:val="28"/>
          <w:szCs w:val="28"/>
        </w:rPr>
      </w:pPr>
      <w:r w:rsidRPr="006B6A5D">
        <w:rPr>
          <w:sz w:val="28"/>
          <w:szCs w:val="28"/>
          <w:u w:val="single"/>
        </w:rPr>
        <w:t>ΑΙΓΥΠΤΟΣ:</w:t>
      </w:r>
      <w:r w:rsidRPr="00147D03">
        <w:rPr>
          <w:sz w:val="28"/>
          <w:szCs w:val="28"/>
        </w:rPr>
        <w:t xml:space="preserve">   ΣΕΛ.20-23</w:t>
      </w:r>
      <w:r>
        <w:rPr>
          <w:sz w:val="28"/>
          <w:szCs w:val="28"/>
        </w:rPr>
        <w:t xml:space="preserve"> ΚΑΙ </w:t>
      </w:r>
      <w:r w:rsidRPr="00147D03">
        <w:rPr>
          <w:sz w:val="28"/>
          <w:szCs w:val="28"/>
        </w:rPr>
        <w:t>ΣΕΛ.27-30</w:t>
      </w:r>
    </w:p>
    <w:p w:rsidR="00147D03" w:rsidRPr="00147D03" w:rsidRDefault="00147D03" w:rsidP="00147D03">
      <w:pPr>
        <w:spacing w:after="0" w:line="360" w:lineRule="auto"/>
        <w:rPr>
          <w:sz w:val="28"/>
          <w:szCs w:val="28"/>
        </w:rPr>
      </w:pPr>
      <w:r w:rsidRPr="006B6A5D">
        <w:rPr>
          <w:sz w:val="28"/>
          <w:szCs w:val="28"/>
          <w:u w:val="single"/>
        </w:rPr>
        <w:t>ΜΥΚΗΝΑΪΚΟΣ ΠΟΛΙΤΙΣΜΟΣ</w:t>
      </w:r>
      <w:r>
        <w:rPr>
          <w:sz w:val="28"/>
          <w:szCs w:val="28"/>
        </w:rPr>
        <w:t xml:space="preserve">: </w:t>
      </w:r>
      <w:r w:rsidRPr="00147D03">
        <w:rPr>
          <w:sz w:val="28"/>
          <w:szCs w:val="28"/>
        </w:rPr>
        <w:t>ΣΕΛ.65-74</w:t>
      </w:r>
    </w:p>
    <w:p w:rsidR="00147D03" w:rsidRPr="00147D03" w:rsidRDefault="00147D03" w:rsidP="00147D03">
      <w:pPr>
        <w:spacing w:after="0" w:line="360" w:lineRule="auto"/>
        <w:rPr>
          <w:sz w:val="28"/>
          <w:szCs w:val="28"/>
        </w:rPr>
      </w:pPr>
      <w:r w:rsidRPr="006B6A5D">
        <w:rPr>
          <w:sz w:val="28"/>
          <w:szCs w:val="28"/>
          <w:u w:val="single"/>
        </w:rPr>
        <w:t>ΟΜΗΡΙΚΗ ΕΠΟΧΗ</w:t>
      </w:r>
      <w:r>
        <w:rPr>
          <w:sz w:val="28"/>
          <w:szCs w:val="28"/>
        </w:rPr>
        <w:t xml:space="preserve">: </w:t>
      </w:r>
      <w:r w:rsidRPr="00147D03">
        <w:rPr>
          <w:sz w:val="28"/>
          <w:szCs w:val="28"/>
        </w:rPr>
        <w:t>ΣΕΛ.76-83 (ΕΚΤΟΣ ΣΕΛ.77)</w:t>
      </w:r>
    </w:p>
    <w:p w:rsidR="00147D03" w:rsidRPr="00147D03" w:rsidRDefault="00147D03" w:rsidP="00147D03">
      <w:pPr>
        <w:spacing w:after="0" w:line="360" w:lineRule="auto"/>
        <w:rPr>
          <w:sz w:val="28"/>
          <w:szCs w:val="28"/>
        </w:rPr>
      </w:pPr>
      <w:r w:rsidRPr="006B6A5D">
        <w:rPr>
          <w:sz w:val="28"/>
          <w:szCs w:val="28"/>
          <w:u w:val="single"/>
        </w:rPr>
        <w:t>ΑΡΧΑΪΚΗ ΕΠΟΧΗ</w:t>
      </w:r>
      <w:r>
        <w:rPr>
          <w:sz w:val="28"/>
          <w:szCs w:val="28"/>
        </w:rPr>
        <w:t>:</w:t>
      </w:r>
      <w:r w:rsidRPr="00147D03">
        <w:rPr>
          <w:sz w:val="28"/>
          <w:szCs w:val="28"/>
        </w:rPr>
        <w:t xml:space="preserve"> ΣΕΛ.84-97</w:t>
      </w:r>
    </w:p>
    <w:p w:rsidR="00147D03" w:rsidRPr="00147D03" w:rsidRDefault="00147D03" w:rsidP="00147D03">
      <w:pPr>
        <w:spacing w:after="0" w:line="360" w:lineRule="auto"/>
        <w:rPr>
          <w:sz w:val="28"/>
          <w:szCs w:val="28"/>
        </w:rPr>
      </w:pPr>
      <w:r w:rsidRPr="006B6A5D">
        <w:rPr>
          <w:sz w:val="28"/>
          <w:szCs w:val="28"/>
          <w:u w:val="single"/>
        </w:rPr>
        <w:t>ΚΛΑΣΙΚΗ ΕΠΟΧΗ</w:t>
      </w:r>
      <w:r>
        <w:rPr>
          <w:sz w:val="28"/>
          <w:szCs w:val="28"/>
        </w:rPr>
        <w:t>:</w:t>
      </w:r>
      <w:r w:rsidRPr="00147D03">
        <w:rPr>
          <w:sz w:val="28"/>
          <w:szCs w:val="28"/>
        </w:rPr>
        <w:t xml:space="preserve"> ΣΕΛ.98-114 (ΕΚΤΟΣ ΣΕΛ.108-109)</w:t>
      </w:r>
    </w:p>
    <w:p w:rsidR="006B6A5D" w:rsidRDefault="00147D03" w:rsidP="006B6A5D">
      <w:pPr>
        <w:spacing w:after="0" w:line="360" w:lineRule="auto"/>
        <w:rPr>
          <w:sz w:val="28"/>
          <w:szCs w:val="28"/>
        </w:rPr>
      </w:pPr>
      <w:r w:rsidRPr="006B6A5D">
        <w:rPr>
          <w:sz w:val="28"/>
          <w:szCs w:val="28"/>
          <w:u w:val="single"/>
        </w:rPr>
        <w:t>ΕΛΛΗΝΙΣΤΙΚΟΙ ΧΡΟΝΟΙ</w:t>
      </w:r>
      <w:r>
        <w:rPr>
          <w:sz w:val="28"/>
          <w:szCs w:val="28"/>
        </w:rPr>
        <w:t xml:space="preserve">: </w:t>
      </w:r>
      <w:r w:rsidRPr="00147D03">
        <w:rPr>
          <w:sz w:val="28"/>
          <w:szCs w:val="28"/>
        </w:rPr>
        <w:t>ΣΕΛ.127-129</w:t>
      </w:r>
      <w:r>
        <w:rPr>
          <w:sz w:val="28"/>
          <w:szCs w:val="28"/>
        </w:rPr>
        <w:t xml:space="preserve"> ΚΑΙ </w:t>
      </w:r>
      <w:r w:rsidR="006B6A5D" w:rsidRPr="00147D03">
        <w:rPr>
          <w:sz w:val="28"/>
          <w:szCs w:val="28"/>
        </w:rPr>
        <w:t>ΣΕΛ.140-150</w:t>
      </w:r>
    </w:p>
    <w:p w:rsidR="00247317" w:rsidRDefault="00247317" w:rsidP="006B6A5D">
      <w:pPr>
        <w:spacing w:after="0" w:line="360" w:lineRule="auto"/>
        <w:rPr>
          <w:sz w:val="28"/>
          <w:szCs w:val="28"/>
        </w:rPr>
      </w:pPr>
    </w:p>
    <w:p w:rsidR="00247317" w:rsidRPr="00B73120" w:rsidRDefault="00247317" w:rsidP="00247317">
      <w:pPr>
        <w:spacing w:after="0" w:line="36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B73120">
        <w:rPr>
          <w:rFonts w:ascii="Calibri" w:hAnsi="Calibri" w:cs="Calibri"/>
          <w:b/>
          <w:sz w:val="32"/>
          <w:szCs w:val="32"/>
          <w:u w:val="single"/>
        </w:rPr>
        <w:t>ΑΡΧΑΙΑ ΕΛΛΗΝΙΚΑ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252EE6">
        <w:rPr>
          <w:rFonts w:ascii="Calibri" w:hAnsi="Calibri" w:cs="Calibri"/>
          <w:sz w:val="28"/>
          <w:szCs w:val="28"/>
          <w:u w:val="single"/>
        </w:rPr>
        <w:t>Ξενοφώντα ,</w:t>
      </w:r>
      <w:r w:rsidRPr="00252EE6">
        <w:rPr>
          <w:rFonts w:ascii="Calibri" w:hAnsi="Calibri" w:cs="Calibri"/>
          <w:i/>
          <w:sz w:val="28"/>
          <w:szCs w:val="28"/>
          <w:u w:val="single"/>
        </w:rPr>
        <w:t>Ελληνικά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Εισαγωγή:1. Η  ζωή του  2. Το έργο  του. Ενδιαφέροντα  και  ιδέες.(Έως  σελ. 31)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Κείμενο: Βιβλίο 2  Κεφάλαιο 1 &amp;16-29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Κεφάλαιο 2 &amp;1-4,  &amp;16-23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Κεφάλαιο 3 &amp; 50-56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Μεταφρασμένο</w:t>
      </w:r>
      <w:r>
        <w:rPr>
          <w:rFonts w:ascii="Calibri" w:hAnsi="Calibri" w:cs="Calibri"/>
          <w:sz w:val="28"/>
          <w:szCs w:val="28"/>
        </w:rPr>
        <w:t xml:space="preserve"> </w:t>
      </w:r>
      <w:r w:rsidRPr="00252EE6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Pr="00252EE6">
        <w:rPr>
          <w:rFonts w:ascii="Calibri" w:hAnsi="Calibri" w:cs="Calibri"/>
          <w:sz w:val="28"/>
          <w:szCs w:val="28"/>
        </w:rPr>
        <w:t>Βιβλίο  2, Κεφ. 3  &amp;11-16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252EE6">
        <w:rPr>
          <w:rFonts w:ascii="Calibri" w:hAnsi="Calibri" w:cs="Calibri"/>
          <w:sz w:val="28"/>
          <w:szCs w:val="28"/>
        </w:rPr>
        <w:t>Κεφ. 4 &amp;1-17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proofErr w:type="spellStart"/>
      <w:r w:rsidRPr="00252EE6">
        <w:rPr>
          <w:rFonts w:ascii="Calibri" w:hAnsi="Calibri" w:cs="Calibri"/>
          <w:sz w:val="28"/>
          <w:szCs w:val="28"/>
          <w:u w:val="single"/>
        </w:rPr>
        <w:t>Θουκυδίδου</w:t>
      </w:r>
      <w:proofErr w:type="spellEnd"/>
      <w:r w:rsidRPr="00252EE6">
        <w:rPr>
          <w:rFonts w:ascii="Calibri" w:hAnsi="Calibri" w:cs="Calibri"/>
          <w:sz w:val="28"/>
          <w:szCs w:val="28"/>
          <w:u w:val="single"/>
        </w:rPr>
        <w:t xml:space="preserve">, </w:t>
      </w:r>
      <w:proofErr w:type="spellStart"/>
      <w:r w:rsidRPr="00252EE6">
        <w:rPr>
          <w:rFonts w:ascii="Calibri" w:hAnsi="Calibri" w:cs="Calibri"/>
          <w:i/>
          <w:sz w:val="28"/>
          <w:szCs w:val="28"/>
          <w:u w:val="single"/>
        </w:rPr>
        <w:t>Ιστορίαι</w:t>
      </w:r>
      <w:proofErr w:type="spellEnd"/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 xml:space="preserve">Εισαγωγή: 1. Η  ζωή του 2. Το  έργο  του. Ενδιαφέροντα και ιδέες.(έως  σελ .22)   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3. Μέθοδος (έως σελ. 25 όχι χρονολογική ακρίβεια)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Κείμενο: Κεφ. 70, 72,73, 74, 75,78, 81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Μεταφρασμένο :Κεφ. 82-83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252EE6">
        <w:rPr>
          <w:rFonts w:ascii="Calibri" w:hAnsi="Calibri" w:cs="Calibri"/>
          <w:sz w:val="28"/>
          <w:szCs w:val="28"/>
          <w:u w:val="single"/>
        </w:rPr>
        <w:t xml:space="preserve">Εγχειρίδιο Γλωσσικής  διδασκαλίας: </w:t>
      </w:r>
    </w:p>
    <w:p w:rsidR="00247317" w:rsidRPr="00252EE6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Ενότητες :1-13</w:t>
      </w:r>
    </w:p>
    <w:p w:rsidR="00247317" w:rsidRDefault="00247317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52EE6">
        <w:rPr>
          <w:rFonts w:ascii="Calibri" w:hAnsi="Calibri" w:cs="Calibri"/>
          <w:sz w:val="28"/>
          <w:szCs w:val="28"/>
        </w:rPr>
        <w:t>(τέλος)</w:t>
      </w:r>
    </w:p>
    <w:p w:rsidR="00AF51F9" w:rsidRDefault="00AF51F9" w:rsidP="002473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:rsidR="00AF51F9" w:rsidRDefault="00AF51F9" w:rsidP="00AF51F9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AF51F9" w:rsidRPr="00AF51F9" w:rsidRDefault="00AF51F9" w:rsidP="00AF51F9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72255A">
        <w:rPr>
          <w:b/>
          <w:sz w:val="32"/>
          <w:szCs w:val="32"/>
          <w:u w:val="single"/>
        </w:rPr>
        <w:lastRenderedPageBreak/>
        <w:t>ΝΕΑ ΕΛΛΗΝΙΚΗ ΓΛΩΣΣΑ  Α’ ΛΥΚΕΙΟΥ</w:t>
      </w:r>
    </w:p>
    <w:p w:rsidR="00AF51F9" w:rsidRPr="00146AF2" w:rsidRDefault="00AF51F9" w:rsidP="00AF51F9">
      <w:pPr>
        <w:spacing w:after="0" w:line="360" w:lineRule="auto"/>
        <w:jc w:val="both"/>
        <w:rPr>
          <w:sz w:val="28"/>
          <w:szCs w:val="28"/>
          <w:u w:val="single"/>
        </w:rPr>
      </w:pPr>
      <w:r w:rsidRPr="00146AF2">
        <w:rPr>
          <w:sz w:val="28"/>
          <w:szCs w:val="28"/>
          <w:u w:val="single"/>
        </w:rPr>
        <w:t>ΘΕΜΑΤΙΚΕΣ ΕΝΟΤΗΤΕΣ:</w:t>
      </w:r>
    </w:p>
    <w:p w:rsidR="00AF51F9" w:rsidRDefault="00AF51F9" w:rsidP="00AF51F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Γλώσσα,  Έφηβοι, Χάσμα γενεών, Πρότυπα – Είδωλα, Γλωσσομάθεια, Αναλφαβητισμός, Προφορικός γραπτός λόγος, Διάλογος, Διαφήμιση</w:t>
      </w:r>
    </w:p>
    <w:p w:rsidR="00AF51F9" w:rsidRDefault="00AF51F9" w:rsidP="00AF51F9">
      <w:pPr>
        <w:spacing w:after="0" w:line="360" w:lineRule="auto"/>
        <w:jc w:val="both"/>
        <w:rPr>
          <w:sz w:val="28"/>
          <w:szCs w:val="28"/>
          <w:u w:val="single"/>
        </w:rPr>
      </w:pPr>
      <w:r w:rsidRPr="00146AF2">
        <w:rPr>
          <w:sz w:val="28"/>
          <w:szCs w:val="28"/>
          <w:u w:val="single"/>
        </w:rPr>
        <w:t>ΔΟΜΗ ΠΑΡΑΓΡΑΦΟΥ</w:t>
      </w:r>
      <w:r>
        <w:rPr>
          <w:sz w:val="28"/>
          <w:szCs w:val="28"/>
          <w:u w:val="single"/>
        </w:rPr>
        <w:t>:</w:t>
      </w:r>
    </w:p>
    <w:p w:rsidR="00AF51F9" w:rsidRDefault="00AF51F9" w:rsidP="00AF51F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Τρόποι ανάπτυξης παραγράφου, Συνοχή, Συνεκτικότητα, Ειδικό λεξιλόγιο, Παθητική – Ενεργητική σύνταξη, Δήλωση </w:t>
      </w:r>
      <w:r w:rsidR="001072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Συνυποδήλωση</w:t>
      </w:r>
      <w:proofErr w:type="spellEnd"/>
    </w:p>
    <w:p w:rsidR="0010729D" w:rsidRDefault="0010729D" w:rsidP="00AF51F9">
      <w:pPr>
        <w:spacing w:after="0" w:line="360" w:lineRule="auto"/>
        <w:jc w:val="both"/>
        <w:rPr>
          <w:sz w:val="28"/>
          <w:szCs w:val="28"/>
        </w:rPr>
      </w:pPr>
    </w:p>
    <w:p w:rsidR="0010729D" w:rsidRPr="0010729D" w:rsidRDefault="0010729D" w:rsidP="0010729D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ΝΕΑ ΕΛΛΗΝΙΚΗ ΛΟΓΟΤΕΧΝΙΑ </w:t>
      </w:r>
    </w:p>
    <w:p w:rsidR="0010729D" w:rsidRPr="0010729D" w:rsidRDefault="0010729D" w:rsidP="0010729D">
      <w:pPr>
        <w:spacing w:after="0" w:line="360" w:lineRule="auto"/>
        <w:rPr>
          <w:rFonts w:ascii="Calibri" w:hAnsi="Calibri" w:cs="Calibri"/>
          <w:sz w:val="28"/>
          <w:szCs w:val="28"/>
          <w:u w:val="single"/>
        </w:rPr>
      </w:pPr>
      <w:r w:rsidRPr="0010729D">
        <w:rPr>
          <w:rFonts w:ascii="Calibri" w:hAnsi="Calibri" w:cs="Calibri"/>
          <w:sz w:val="28"/>
          <w:szCs w:val="28"/>
          <w:u w:val="single"/>
        </w:rPr>
        <w:t xml:space="preserve"> Ενότητες: </w:t>
      </w:r>
    </w:p>
    <w:p w:rsidR="0010729D" w:rsidRPr="0010729D" w:rsidRDefault="0010729D" w:rsidP="0010729D">
      <w:pPr>
        <w:pStyle w:val="a3"/>
        <w:numPr>
          <w:ilvl w:val="0"/>
          <w:numId w:val="7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10729D">
        <w:rPr>
          <w:rFonts w:ascii="Calibri" w:hAnsi="Calibri" w:cs="Calibri"/>
          <w:sz w:val="28"/>
          <w:szCs w:val="28"/>
        </w:rPr>
        <w:t xml:space="preserve">Τα φύλα στη λογοτεχνία. </w:t>
      </w:r>
    </w:p>
    <w:p w:rsidR="0010729D" w:rsidRDefault="0010729D" w:rsidP="0010729D">
      <w:pPr>
        <w:pStyle w:val="a3"/>
        <w:numPr>
          <w:ilvl w:val="0"/>
          <w:numId w:val="7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10729D">
        <w:rPr>
          <w:rFonts w:ascii="Calibri" w:hAnsi="Calibri" w:cs="Calibri"/>
          <w:sz w:val="28"/>
          <w:szCs w:val="28"/>
        </w:rPr>
        <w:t>Παράδοση και μοντερνισμός στη νεοελληνική ποίηση.</w:t>
      </w:r>
    </w:p>
    <w:p w:rsidR="00427764" w:rsidRDefault="00427764" w:rsidP="00427764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427764" w:rsidRDefault="00427764" w:rsidP="00427764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ΕΙΚΑΣΤΙΚΑ</w:t>
      </w:r>
    </w:p>
    <w:p w:rsidR="00427764" w:rsidRPr="00427764" w:rsidRDefault="00427764" w:rsidP="00427764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Σχεδίαση και σκιαγράφηση στερεού (κύβου) - Χώρος</w:t>
      </w:r>
    </w:p>
    <w:p w:rsidR="00427764" w:rsidRPr="00427764" w:rsidRDefault="00427764" w:rsidP="00427764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55EE4" w:rsidRPr="00AB3061" w:rsidRDefault="00655EE4" w:rsidP="00655EE4">
      <w:pPr>
        <w:rPr>
          <w:b/>
          <w:sz w:val="32"/>
          <w:szCs w:val="32"/>
          <w:u w:val="single"/>
          <w:lang w:val="en-US"/>
        </w:rPr>
      </w:pPr>
      <w:r w:rsidRPr="00655EE4">
        <w:rPr>
          <w:b/>
          <w:sz w:val="32"/>
          <w:szCs w:val="32"/>
          <w:u w:val="single"/>
        </w:rPr>
        <w:t>ΑΓΓΛΙΚΑ</w:t>
      </w:r>
    </w:p>
    <w:p w:rsidR="00655EE4" w:rsidRPr="00AB3061" w:rsidRDefault="00655EE4" w:rsidP="00655EE4">
      <w:pPr>
        <w:spacing w:after="0" w:line="360" w:lineRule="auto"/>
        <w:rPr>
          <w:sz w:val="28"/>
          <w:szCs w:val="28"/>
          <w:u w:val="single"/>
          <w:lang w:val="en-US"/>
        </w:rPr>
      </w:pPr>
      <w:r w:rsidRPr="005C373E">
        <w:rPr>
          <w:sz w:val="28"/>
          <w:szCs w:val="28"/>
          <w:u w:val="single"/>
        </w:rPr>
        <w:t>ΤΑΚΕ</w:t>
      </w:r>
      <w:r w:rsidRPr="00AB3061">
        <w:rPr>
          <w:sz w:val="28"/>
          <w:szCs w:val="28"/>
          <w:u w:val="single"/>
          <w:lang w:val="en-US"/>
        </w:rPr>
        <w:t xml:space="preserve"> </w:t>
      </w:r>
      <w:r w:rsidRPr="005C373E">
        <w:rPr>
          <w:sz w:val="28"/>
          <w:szCs w:val="28"/>
          <w:u w:val="single"/>
          <w:lang w:val="en-US"/>
        </w:rPr>
        <w:t>OFF</w:t>
      </w:r>
      <w:r w:rsidRPr="00AB3061">
        <w:rPr>
          <w:sz w:val="28"/>
          <w:szCs w:val="28"/>
          <w:u w:val="single"/>
          <w:lang w:val="en-US"/>
        </w:rPr>
        <w:t xml:space="preserve"> </w:t>
      </w:r>
      <w:r w:rsidRPr="005C373E">
        <w:rPr>
          <w:sz w:val="28"/>
          <w:szCs w:val="28"/>
          <w:u w:val="single"/>
          <w:lang w:val="en-US"/>
        </w:rPr>
        <w:t>B</w:t>
      </w:r>
      <w:r w:rsidRPr="00AB3061">
        <w:rPr>
          <w:sz w:val="28"/>
          <w:szCs w:val="28"/>
          <w:u w:val="single"/>
          <w:lang w:val="en-US"/>
        </w:rPr>
        <w:t xml:space="preserve">2 : </w:t>
      </w:r>
      <w:r w:rsidRPr="005C373E">
        <w:rPr>
          <w:sz w:val="28"/>
          <w:szCs w:val="28"/>
          <w:u w:val="single"/>
          <w:lang w:val="en-US"/>
        </w:rPr>
        <w:t>Student</w:t>
      </w:r>
      <w:r w:rsidRPr="00AB3061">
        <w:rPr>
          <w:sz w:val="28"/>
          <w:szCs w:val="28"/>
          <w:u w:val="single"/>
          <w:lang w:val="en-US"/>
        </w:rPr>
        <w:t>’</w:t>
      </w:r>
      <w:r w:rsidRPr="005C373E">
        <w:rPr>
          <w:sz w:val="28"/>
          <w:szCs w:val="28"/>
          <w:u w:val="single"/>
          <w:lang w:val="en-US"/>
        </w:rPr>
        <w:t>s</w:t>
      </w:r>
      <w:r w:rsidRPr="00AB3061">
        <w:rPr>
          <w:sz w:val="28"/>
          <w:szCs w:val="28"/>
          <w:u w:val="single"/>
          <w:lang w:val="en-US"/>
        </w:rPr>
        <w:t xml:space="preserve"> </w:t>
      </w:r>
      <w:r w:rsidRPr="005C373E">
        <w:rPr>
          <w:sz w:val="28"/>
          <w:szCs w:val="28"/>
          <w:u w:val="single"/>
          <w:lang w:val="en-US"/>
        </w:rPr>
        <w:t>Book</w:t>
      </w:r>
      <w:r w:rsidRPr="00AB3061">
        <w:rPr>
          <w:sz w:val="28"/>
          <w:szCs w:val="28"/>
          <w:u w:val="single"/>
          <w:lang w:val="en-US"/>
        </w:rPr>
        <w:t>.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C373E">
        <w:rPr>
          <w:sz w:val="28"/>
          <w:szCs w:val="28"/>
          <w:u w:val="single"/>
          <w:lang w:val="en-US"/>
        </w:rPr>
        <w:t>KEIMENA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UNIT 2 ( pp. 22-25), UNIT 3 (pp. 35-39), UNIT 4 (pp.50-53)</w:t>
      </w:r>
    </w:p>
    <w:p w:rsidR="00655EE4" w:rsidRPr="005C373E" w:rsidRDefault="00655EE4" w:rsidP="00655EE4">
      <w:pPr>
        <w:spacing w:after="0" w:line="360" w:lineRule="auto"/>
        <w:rPr>
          <w:sz w:val="28"/>
          <w:szCs w:val="28"/>
          <w:u w:val="single"/>
          <w:lang w:val="en-US"/>
        </w:rPr>
      </w:pPr>
      <w:proofErr w:type="gramStart"/>
      <w:r w:rsidRPr="005C373E">
        <w:rPr>
          <w:sz w:val="28"/>
          <w:szCs w:val="28"/>
          <w:u w:val="single"/>
          <w:lang w:val="en-US"/>
        </w:rPr>
        <w:t>GRAMMAR :</w:t>
      </w:r>
      <w:proofErr w:type="gramEnd"/>
      <w:r w:rsidRPr="005C373E">
        <w:rPr>
          <w:sz w:val="28"/>
          <w:szCs w:val="28"/>
          <w:u w:val="single"/>
          <w:lang w:val="en-US"/>
        </w:rPr>
        <w:t xml:space="preserve">  Study Pack 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pp. 10-</w:t>
      </w:r>
      <w:proofErr w:type="gramStart"/>
      <w:r>
        <w:rPr>
          <w:sz w:val="28"/>
          <w:szCs w:val="28"/>
          <w:lang w:val="en-US"/>
        </w:rPr>
        <w:t>14  (</w:t>
      </w:r>
      <w:proofErr w:type="gramEnd"/>
      <w:r>
        <w:rPr>
          <w:sz w:val="28"/>
          <w:szCs w:val="28"/>
          <w:lang w:val="en-US"/>
        </w:rPr>
        <w:t>Present Simple, Present Continuous, Present Perfect, Present Perfect Continuous)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proofErr w:type="gramStart"/>
      <w:r>
        <w:rPr>
          <w:sz w:val="28"/>
          <w:szCs w:val="28"/>
          <w:lang w:val="en-US"/>
        </w:rPr>
        <w:t>,21</w:t>
      </w:r>
      <w:proofErr w:type="gramEnd"/>
      <w:r>
        <w:rPr>
          <w:sz w:val="28"/>
          <w:szCs w:val="28"/>
          <w:lang w:val="en-US"/>
        </w:rPr>
        <w:t>-24   ( Past Simple, Past continuous,  Past Perfect Simple,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Past Perfect Continuous, Used to, would)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pp, 29-</w:t>
      </w:r>
      <w:proofErr w:type="gramStart"/>
      <w:r>
        <w:rPr>
          <w:sz w:val="28"/>
          <w:szCs w:val="28"/>
          <w:lang w:val="en-US"/>
        </w:rPr>
        <w:t>33  (</w:t>
      </w:r>
      <w:proofErr w:type="gramEnd"/>
      <w:r>
        <w:rPr>
          <w:sz w:val="28"/>
          <w:szCs w:val="28"/>
          <w:lang w:val="en-US"/>
        </w:rPr>
        <w:t>Comparative, Superlative Degree, too, very , enough)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pp, 34-</w:t>
      </w:r>
      <w:proofErr w:type="gramStart"/>
      <w:r>
        <w:rPr>
          <w:sz w:val="28"/>
          <w:szCs w:val="28"/>
          <w:lang w:val="en-US"/>
        </w:rPr>
        <w:t>42  (</w:t>
      </w:r>
      <w:proofErr w:type="gramEnd"/>
      <w:r>
        <w:rPr>
          <w:sz w:val="28"/>
          <w:szCs w:val="28"/>
          <w:lang w:val="en-US"/>
        </w:rPr>
        <w:t>Future Simple, Future Continuous, be going to, Future Perfect Simple, Future Perfect Continuous)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C373E">
        <w:rPr>
          <w:sz w:val="28"/>
          <w:szCs w:val="28"/>
          <w:u w:val="single"/>
          <w:lang w:val="en-US"/>
        </w:rPr>
        <w:lastRenderedPageBreak/>
        <w:t xml:space="preserve">Vocabulary 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Study Pack  : Unit 2, Unit 3, Unit 4</w:t>
      </w:r>
    </w:p>
    <w:p w:rsidR="00655EE4" w:rsidRDefault="00655EE4" w:rsidP="00655EE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Workbo</w:t>
      </w:r>
      <w:r w:rsidRPr="005C373E">
        <w:rPr>
          <w:sz w:val="28"/>
          <w:szCs w:val="28"/>
          <w:u w:val="single"/>
          <w:lang w:val="en-US"/>
        </w:rPr>
        <w:t>ok</w:t>
      </w:r>
      <w:r>
        <w:rPr>
          <w:sz w:val="28"/>
          <w:szCs w:val="28"/>
          <w:lang w:val="en-US"/>
        </w:rPr>
        <w:t>:  Units 1, 2</w:t>
      </w:r>
      <w:proofErr w:type="gramStart"/>
      <w:r>
        <w:rPr>
          <w:sz w:val="28"/>
          <w:szCs w:val="28"/>
          <w:lang w:val="en-US"/>
        </w:rPr>
        <w:t>,3,4</w:t>
      </w:r>
      <w:proofErr w:type="gramEnd"/>
    </w:p>
    <w:p w:rsidR="00655EE4" w:rsidRDefault="00655EE4" w:rsidP="00655EE4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WRITING :</w:t>
      </w:r>
      <w:proofErr w:type="gramEnd"/>
      <w:r>
        <w:rPr>
          <w:sz w:val="28"/>
          <w:szCs w:val="28"/>
          <w:lang w:val="en-US"/>
        </w:rPr>
        <w:t xml:space="preserve"> Email, Film Review, Essay.</w:t>
      </w:r>
    </w:p>
    <w:p w:rsidR="00AB3061" w:rsidRDefault="00AB3061" w:rsidP="00655EE4">
      <w:pPr>
        <w:spacing w:after="0" w:line="360" w:lineRule="auto"/>
        <w:rPr>
          <w:sz w:val="28"/>
          <w:szCs w:val="28"/>
        </w:rPr>
      </w:pPr>
    </w:p>
    <w:p w:rsidR="00AB3061" w:rsidRPr="00AB3061" w:rsidRDefault="00AB3061" w:rsidP="00AB3061">
      <w:pPr>
        <w:pStyle w:val="Web"/>
        <w:spacing w:before="0" w:beforeAutospacing="0" w:after="0" w:afterAutospacing="0" w:line="360" w:lineRule="auto"/>
        <w:jc w:val="both"/>
        <w:rPr>
          <w:rStyle w:val="a5"/>
          <w:rFonts w:ascii="Calibri" w:hAnsi="Calibri" w:cs="Calibri"/>
          <w:sz w:val="32"/>
          <w:szCs w:val="32"/>
          <w:u w:val="single"/>
        </w:rPr>
      </w:pPr>
      <w:r w:rsidRPr="00834951">
        <w:rPr>
          <w:rStyle w:val="a5"/>
          <w:rFonts w:ascii="Calibri" w:hAnsi="Calibri" w:cs="Calibri"/>
          <w:sz w:val="32"/>
          <w:szCs w:val="32"/>
          <w:u w:val="single"/>
        </w:rPr>
        <w:t xml:space="preserve">ΓΕΩΛΟΓΙΑ ΚΑΙ ΔΙΑΧΕΙΡΙΣΗ ΦΥΣΙΚΩΝ ΠΟΡΩΝ </w:t>
      </w:r>
    </w:p>
    <w:p w:rsidR="00AB3061" w:rsidRDefault="00AB3061" w:rsidP="00AB3061">
      <w:pPr>
        <w:pStyle w:val="Web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4878BA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1:</w:t>
      </w:r>
      <w:r w:rsidRPr="0083495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 xml:space="preserve">Διαχείριση Φυσικών πόρων. Παράγραφοι: 1.1, 1.2. </w:t>
      </w:r>
    </w:p>
    <w:p w:rsidR="00AB3061" w:rsidRDefault="00AB3061" w:rsidP="00AB3061">
      <w:pPr>
        <w:pStyle w:val="Web"/>
        <w:spacing w:before="0" w:beforeAutospacing="0" w:after="0" w:afterAutospacing="0" w:line="360" w:lineRule="auto"/>
        <w:ind w:left="2127" w:hanging="2127"/>
        <w:rPr>
          <w:rFonts w:ascii="Calibri" w:hAnsi="Calibri" w:cs="Calibri"/>
          <w:sz w:val="28"/>
          <w:szCs w:val="28"/>
        </w:rPr>
      </w:pPr>
      <w:r w:rsidRPr="004878BA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2:</w:t>
      </w:r>
      <w:r w:rsidRPr="0083495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 xml:space="preserve">Η Σχέση μας με τη Γη. Παράγραφοι: 2.2, 2.3, 2.4, 2.5, 2.6 (μόνον τα γενικά και από την υποπαράγραφο 2.6.1. τα αναφερόμενα στην «Όξινη Βροχή») και 2.7 (μόνον «Το φαινόμενο του θερμοκηπίου» και «Η ελάττωση του </w:t>
      </w:r>
      <w:proofErr w:type="spellStart"/>
      <w:r w:rsidRPr="00834951">
        <w:rPr>
          <w:rFonts w:ascii="Calibri" w:hAnsi="Calibri" w:cs="Calibri"/>
          <w:sz w:val="28"/>
          <w:szCs w:val="28"/>
        </w:rPr>
        <w:t>στρατοσφαιρικού</w:t>
      </w:r>
      <w:proofErr w:type="spellEnd"/>
      <w:r w:rsidRPr="00834951">
        <w:rPr>
          <w:rFonts w:ascii="Calibri" w:hAnsi="Calibri" w:cs="Calibri"/>
          <w:sz w:val="28"/>
          <w:szCs w:val="28"/>
        </w:rPr>
        <w:t xml:space="preserve"> όζοντος»).</w:t>
      </w:r>
    </w:p>
    <w:p w:rsidR="00AB3061" w:rsidRDefault="00AB3061" w:rsidP="00AB3061">
      <w:pPr>
        <w:pStyle w:val="Web"/>
        <w:spacing w:before="0" w:beforeAutospacing="0" w:after="0" w:afterAutospacing="0" w:line="360" w:lineRule="auto"/>
        <w:ind w:left="2127" w:hanging="2127"/>
        <w:rPr>
          <w:rFonts w:ascii="Calibri" w:hAnsi="Calibri" w:cs="Calibri"/>
          <w:sz w:val="28"/>
          <w:szCs w:val="28"/>
        </w:rPr>
      </w:pPr>
      <w:r w:rsidRPr="004878BA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3:</w:t>
      </w:r>
      <w:r w:rsidRPr="0083495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>Χλωρίδα και Πανίδα. Παράγραφοι: 3.1, 3.2 (εξαιρείται η υποπαράγραφος 3.2.1 «Διάκριση Πανίδας»).</w:t>
      </w:r>
    </w:p>
    <w:p w:rsidR="00AB3061" w:rsidRPr="00834951" w:rsidRDefault="00AB3061" w:rsidP="00AB3061">
      <w:pPr>
        <w:pStyle w:val="Web"/>
        <w:spacing w:before="0" w:beforeAutospacing="0" w:after="0" w:afterAutospacing="0" w:line="360" w:lineRule="auto"/>
        <w:ind w:left="2127" w:hanging="2127"/>
        <w:rPr>
          <w:rFonts w:ascii="Calibri" w:hAnsi="Calibri" w:cs="Calibri"/>
          <w:sz w:val="28"/>
          <w:szCs w:val="28"/>
        </w:rPr>
      </w:pPr>
      <w:r w:rsidRPr="004878BA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4:</w:t>
      </w:r>
      <w:r w:rsidRPr="004878BA">
        <w:rPr>
          <w:rStyle w:val="a5"/>
          <w:rFonts w:ascii="Calibri" w:hAnsi="Calibri" w:cs="Calibri"/>
          <w:b w:val="0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>  Εδαφικοί Πόροι. Παράγραφοι: 4.1 Ορισμός του εδάφους</w:t>
      </w:r>
    </w:p>
    <w:p w:rsidR="00AB3061" w:rsidRDefault="00AB3061" w:rsidP="00AB3061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4878BA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5:</w:t>
      </w:r>
      <w:r w:rsidRPr="0083495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 xml:space="preserve">Υδατικοί Πόροι. Παράγραφοι: 5.1, 5.2, 5.3, 5.4, </w:t>
      </w:r>
    </w:p>
    <w:p w:rsidR="00AB3061" w:rsidRDefault="00AB3061" w:rsidP="00AB3061">
      <w:pPr>
        <w:pStyle w:val="Web"/>
        <w:spacing w:before="0" w:beforeAutospacing="0" w:after="0" w:afterAutospacing="0" w:line="360" w:lineRule="auto"/>
        <w:ind w:left="2127" w:hanging="2127"/>
        <w:jc w:val="both"/>
        <w:rPr>
          <w:rFonts w:ascii="Calibri" w:hAnsi="Calibri" w:cs="Calibri"/>
          <w:sz w:val="28"/>
          <w:szCs w:val="28"/>
        </w:rPr>
      </w:pPr>
      <w:r w:rsidRPr="004878BA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6:</w:t>
      </w:r>
      <w:r w:rsidRPr="00834951">
        <w:rPr>
          <w:rFonts w:ascii="Calibri" w:hAnsi="Calibri" w:cs="Calibri"/>
          <w:sz w:val="28"/>
          <w:szCs w:val="28"/>
        </w:rPr>
        <w:t xml:space="preserve"> 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 xml:space="preserve">Δασικοί Πόροι. Παράγραφοι: 6.1, 6.3, 6.4, 6.7, 6.10 και 6.11. </w:t>
      </w:r>
    </w:p>
    <w:p w:rsidR="00AB3061" w:rsidRPr="0030626B" w:rsidRDefault="00AB3061" w:rsidP="00AB3061">
      <w:pPr>
        <w:pStyle w:val="Web"/>
        <w:spacing w:before="0" w:beforeAutospacing="0" w:after="0" w:afterAutospacing="0" w:line="360" w:lineRule="auto"/>
        <w:ind w:left="2127" w:hanging="2127"/>
        <w:jc w:val="both"/>
        <w:rPr>
          <w:rFonts w:ascii="Calibri" w:hAnsi="Calibri" w:cs="Calibri"/>
          <w:sz w:val="28"/>
          <w:szCs w:val="28"/>
        </w:rPr>
      </w:pPr>
      <w:r w:rsidRPr="0030626B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7:</w:t>
      </w:r>
      <w:r w:rsidRPr="00834951">
        <w:rPr>
          <w:rFonts w:ascii="Calibri" w:hAnsi="Calibri" w:cs="Calibri"/>
          <w:sz w:val="28"/>
          <w:szCs w:val="28"/>
        </w:rPr>
        <w:t xml:space="preserve"> 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>Φυσικές προστατευόμενες περιοχές – Χώροι αναψυχής. Παράγραφοι: 7.1, 7.2 και 7.3.</w:t>
      </w:r>
    </w:p>
    <w:p w:rsidR="00AB3061" w:rsidRPr="0030626B" w:rsidRDefault="00AB3061" w:rsidP="00AB3061">
      <w:pPr>
        <w:pStyle w:val="Web"/>
        <w:spacing w:before="0" w:beforeAutospacing="0" w:after="0" w:afterAutospacing="0" w:line="360" w:lineRule="auto"/>
        <w:ind w:left="2127" w:hanging="2127"/>
        <w:jc w:val="both"/>
        <w:rPr>
          <w:rFonts w:ascii="Calibri" w:hAnsi="Calibri" w:cs="Calibri"/>
          <w:sz w:val="28"/>
          <w:szCs w:val="28"/>
        </w:rPr>
      </w:pPr>
      <w:r w:rsidRPr="0030626B">
        <w:rPr>
          <w:rStyle w:val="a5"/>
          <w:rFonts w:ascii="Calibri" w:hAnsi="Calibri" w:cs="Calibri"/>
          <w:b w:val="0"/>
          <w:sz w:val="28"/>
          <w:szCs w:val="28"/>
          <w:u w:val="single"/>
        </w:rPr>
        <w:t>Κεφάλαιο 9</w:t>
      </w:r>
      <w:r w:rsidRPr="00834951">
        <w:rPr>
          <w:rStyle w:val="a5"/>
          <w:rFonts w:ascii="Calibri" w:hAnsi="Calibri" w:cs="Calibri"/>
          <w:sz w:val="28"/>
          <w:szCs w:val="28"/>
        </w:rPr>
        <w:t>:</w:t>
      </w:r>
      <w:r w:rsidRPr="0083495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834951">
        <w:rPr>
          <w:rFonts w:ascii="Calibri" w:hAnsi="Calibri" w:cs="Calibri"/>
          <w:sz w:val="28"/>
          <w:szCs w:val="28"/>
        </w:rPr>
        <w:t>Μορφές Ενέργειας. Παράγραφοι: 9.1, 9.2 , 9.2.1, 9.2.2 (εξαιρείται το σημείο «Μηχανισμός καύσης ανθράκων»), 9.2.3</w:t>
      </w:r>
    </w:p>
    <w:p w:rsidR="00AB3061" w:rsidRPr="00AB3061" w:rsidRDefault="00AB3061" w:rsidP="00655EE4">
      <w:pPr>
        <w:spacing w:after="0" w:line="360" w:lineRule="auto"/>
        <w:rPr>
          <w:sz w:val="28"/>
          <w:szCs w:val="28"/>
        </w:rPr>
      </w:pPr>
    </w:p>
    <w:p w:rsidR="00BC445C" w:rsidRPr="00AB3061" w:rsidRDefault="00BC445C" w:rsidP="00FA03F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B3061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</w:t>
      </w:r>
    </w:p>
    <w:p w:rsidR="00BC445C" w:rsidRPr="00AB3061" w:rsidRDefault="00BC445C" w:rsidP="00FA03F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B306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</w:p>
    <w:p w:rsidR="00092224" w:rsidRPr="00AB3061" w:rsidRDefault="00092224" w:rsidP="00FA03F9">
      <w:pPr>
        <w:spacing w:after="0" w:line="360" w:lineRule="auto"/>
        <w:rPr>
          <w:sz w:val="24"/>
          <w:szCs w:val="24"/>
        </w:rPr>
      </w:pPr>
    </w:p>
    <w:sectPr w:rsidR="00092224" w:rsidRPr="00AB3061" w:rsidSect="00937AAB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5FD"/>
    <w:multiLevelType w:val="hybridMultilevel"/>
    <w:tmpl w:val="75887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F3A"/>
    <w:multiLevelType w:val="multilevel"/>
    <w:tmpl w:val="DAD6E2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084B42"/>
    <w:multiLevelType w:val="multilevel"/>
    <w:tmpl w:val="D6A2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B83EBD"/>
    <w:multiLevelType w:val="multilevel"/>
    <w:tmpl w:val="4A0406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5BF23C2"/>
    <w:multiLevelType w:val="multilevel"/>
    <w:tmpl w:val="1C181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AFE7265"/>
    <w:multiLevelType w:val="multilevel"/>
    <w:tmpl w:val="D0FE2EA4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8896DB7"/>
    <w:multiLevelType w:val="multilevel"/>
    <w:tmpl w:val="57828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C445C"/>
    <w:rsid w:val="00092224"/>
    <w:rsid w:val="000E2C8C"/>
    <w:rsid w:val="000E3CB5"/>
    <w:rsid w:val="0010729D"/>
    <w:rsid w:val="00141042"/>
    <w:rsid w:val="00147D03"/>
    <w:rsid w:val="00237683"/>
    <w:rsid w:val="00247317"/>
    <w:rsid w:val="003A1309"/>
    <w:rsid w:val="00427764"/>
    <w:rsid w:val="004318F1"/>
    <w:rsid w:val="004A77D3"/>
    <w:rsid w:val="005844CE"/>
    <w:rsid w:val="005F32C6"/>
    <w:rsid w:val="00655EE4"/>
    <w:rsid w:val="006B6A5D"/>
    <w:rsid w:val="00716489"/>
    <w:rsid w:val="00741C6B"/>
    <w:rsid w:val="008257A9"/>
    <w:rsid w:val="008B766F"/>
    <w:rsid w:val="009010D8"/>
    <w:rsid w:val="00910A53"/>
    <w:rsid w:val="00937AAB"/>
    <w:rsid w:val="00A76282"/>
    <w:rsid w:val="00AB3061"/>
    <w:rsid w:val="00AF51F9"/>
    <w:rsid w:val="00B7741F"/>
    <w:rsid w:val="00BA1329"/>
    <w:rsid w:val="00BC445C"/>
    <w:rsid w:val="00C00A3F"/>
    <w:rsid w:val="00CE5F01"/>
    <w:rsid w:val="00D646AE"/>
    <w:rsid w:val="00DC389F"/>
    <w:rsid w:val="00EE748B"/>
    <w:rsid w:val="00F4468D"/>
    <w:rsid w:val="00F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3CB5"/>
  </w:style>
  <w:style w:type="character" w:customStyle="1" w:styleId="eop">
    <w:name w:val="eop"/>
    <w:basedOn w:val="a0"/>
    <w:rsid w:val="000E3CB5"/>
  </w:style>
  <w:style w:type="paragraph" w:styleId="a3">
    <w:name w:val="List Paragraph"/>
    <w:basedOn w:val="a"/>
    <w:uiPriority w:val="34"/>
    <w:qFormat/>
    <w:rsid w:val="0058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Char"/>
    <w:uiPriority w:val="99"/>
    <w:semiHidden/>
    <w:unhideWhenUsed/>
    <w:rsid w:val="008B76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8B766F"/>
    <w:rPr>
      <w:rFonts w:ascii="Consolas" w:eastAsiaTheme="minorHAnsi" w:hAnsi="Consolas"/>
      <w:sz w:val="21"/>
      <w:szCs w:val="21"/>
      <w:lang w:eastAsia="en-US"/>
    </w:rPr>
  </w:style>
  <w:style w:type="paragraph" w:styleId="Web">
    <w:name w:val="Normal (Web)"/>
    <w:basedOn w:val="a"/>
    <w:uiPriority w:val="99"/>
    <w:unhideWhenUsed/>
    <w:rsid w:val="00AB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ΘΥΜΙΟΣ</cp:lastModifiedBy>
  <cp:revision>22</cp:revision>
  <dcterms:created xsi:type="dcterms:W3CDTF">2016-04-15T06:46:00Z</dcterms:created>
  <dcterms:modified xsi:type="dcterms:W3CDTF">2016-04-22T10:09:00Z</dcterms:modified>
</cp:coreProperties>
</file>