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0DF" w:rsidRDefault="006370DF" w:rsidP="006370DF">
      <w:pPr>
        <w:pStyle w:val="Web"/>
      </w:pPr>
      <w:r>
        <w:rPr>
          <w:rStyle w:val="a3"/>
        </w:rPr>
        <w:t>1.  ΕΞΕΤΑΣΤΙΚΑ ΚΕΝΤΡΑ ΕΙΔΙΚΩΝ ΜΑΘΗΜΑΤΩΝ ΣΤΗΝ  ΑΘΗΝΑ</w:t>
      </w:r>
    </w:p>
    <w:p w:rsidR="006370DF" w:rsidRDefault="006370DF" w:rsidP="006370DF">
      <w:pPr>
        <w:pStyle w:val="Web"/>
      </w:pPr>
      <w:r>
        <w:t>Στην ΑΘΗΝΑ θα εξεταστούν οι υποψήφιοι που κατέθεσαν Αίτηση-Δήλωση σε Λύκεια των Περιφερειακών Διευθύνσεων Πρωτοβάθμιας και Δευτεροβάθμιας Εκπαίδευσης Αττικής, Πελοποννήσου, Δυτικής Ελλάδας, Στερεάς Ελλάδας, Κρήτης, Ιονίων Νήσων, Βορείου Αιγαίου και Νοτίου Αιγαίου. Αναλυτικά, τα εξεταστικά αυτά κέντρα κατά Ειδικό Μάθημα για τους υποψηφίους αυτούς είναι:</w:t>
      </w:r>
    </w:p>
    <w:p w:rsidR="006370DF" w:rsidRDefault="006370DF" w:rsidP="006370DF">
      <w:pPr>
        <w:pStyle w:val="Web"/>
      </w:pPr>
      <w:r>
        <w:rPr>
          <w:rStyle w:val="a3"/>
        </w:rPr>
        <w:t>Α)</w:t>
      </w:r>
      <w:r>
        <w:t xml:space="preserve"> Για τα Ειδικά Μαθήματα</w:t>
      </w:r>
      <w:r>
        <w:rPr>
          <w:rStyle w:val="a3"/>
        </w:rPr>
        <w:t xml:space="preserve"> </w:t>
      </w:r>
      <w:r w:rsidRPr="009D5573">
        <w:rPr>
          <w:rStyle w:val="a3"/>
          <w:highlight w:val="green"/>
        </w:rPr>
        <w:t>«ΕΛΕΥΘΕΡΟ ΣΧΕΔΙΟ</w:t>
      </w:r>
      <w:r w:rsidRPr="009D5573">
        <w:rPr>
          <w:highlight w:val="green"/>
        </w:rPr>
        <w:t>» και «</w:t>
      </w:r>
      <w:r w:rsidRPr="009D5573">
        <w:rPr>
          <w:rStyle w:val="a3"/>
          <w:highlight w:val="green"/>
        </w:rPr>
        <w:t>ΓΡΑΜΜΙΚΟ ΣΧΕΔΙΟ</w:t>
      </w:r>
      <w:r>
        <w:rPr>
          <w:rStyle w:val="a3"/>
        </w:rPr>
        <w:t>»</w:t>
      </w:r>
      <w:r>
        <w:t xml:space="preserve"> η κατανομή των υποψηφίων στα εξεταστικά κέντρα θα γίνει ως εξής:</w:t>
      </w:r>
    </w:p>
    <w:p w:rsidR="006370DF" w:rsidRDefault="006370DF" w:rsidP="006370DF">
      <w:pPr>
        <w:pStyle w:val="Web"/>
      </w:pPr>
      <w:r>
        <w:t>α) Για τους υποψηφίους που κατέθεσαν Αίτηση-Δήλωση σε Λύκεια της Περιφερειακής Διεύθυνσης Πρωτοβάθμιας και Δευτεροβάθμιας Εκπαίδευσης   ΑΤΤΙΚΗΣ:</w:t>
      </w:r>
    </w:p>
    <w:p w:rsidR="006370DF" w:rsidRDefault="006370DF" w:rsidP="006370DF">
      <w:pPr>
        <w:pStyle w:val="Web"/>
      </w:pPr>
      <w:r>
        <w:t xml:space="preserve">1. </w:t>
      </w:r>
      <w:r w:rsidRPr="009D5573">
        <w:rPr>
          <w:highlight w:val="green"/>
        </w:rPr>
        <w:t>Στο Ε.Κ. του 57ου Γενικού Λυκείου Αθηνών</w:t>
      </w:r>
      <w:r>
        <w:t xml:space="preserve"> (οδός </w:t>
      </w:r>
      <w:proofErr w:type="spellStart"/>
      <w:r>
        <w:t>Αστραπόγιαννου</w:t>
      </w:r>
      <w:proofErr w:type="spellEnd"/>
      <w:r>
        <w:t xml:space="preserve"> 3 και Βολανάκη, Τ.Κ. 11526 – Αθήνα - Ερυθρός Σταυρός) </w:t>
      </w:r>
      <w:r w:rsidRPr="009D5573">
        <w:rPr>
          <w:highlight w:val="green"/>
        </w:rPr>
        <w:t>όσοι το επώνυμό τους αρχίζει από Α μέχρι και Γ</w:t>
      </w:r>
      <w:r>
        <w:t>.</w:t>
      </w:r>
      <w:r>
        <w:br/>
        <w:t xml:space="preserve">2. </w:t>
      </w:r>
      <w:r w:rsidRPr="009D5573">
        <w:rPr>
          <w:highlight w:val="green"/>
        </w:rPr>
        <w:t>Στο Ε.Κ. του 1ου ΕΠΑΛ Αθηνών</w:t>
      </w:r>
      <w:r>
        <w:t xml:space="preserve"> (οδός Αχιλλέως 37-41 και </w:t>
      </w:r>
      <w:proofErr w:type="spellStart"/>
      <w:r>
        <w:t>Μυλλέρου</w:t>
      </w:r>
      <w:proofErr w:type="spellEnd"/>
      <w:r>
        <w:t>, Τ.Κ. 10436 - Αθήνα - Μεταξουργείο</w:t>
      </w:r>
      <w:r w:rsidRPr="009D5573">
        <w:rPr>
          <w:highlight w:val="green"/>
        </w:rPr>
        <w:t>) όσοι το επώνυμό τους αρχίζει από Δ μέχρι και ΚΑΠ.</w:t>
      </w:r>
      <w:r>
        <w:br/>
        <w:t xml:space="preserve">3. </w:t>
      </w:r>
      <w:r w:rsidRPr="009D5573">
        <w:rPr>
          <w:highlight w:val="green"/>
        </w:rPr>
        <w:t>Στο Ε.Κ. του συγκροτήματος του 1ου Γενικού Λυκείου Χαλανδρίου – 1ου Γυμνασίου Χαλανδρίου</w:t>
      </w:r>
      <w:r>
        <w:t xml:space="preserve"> (οδός Διονύσου 20 και </w:t>
      </w:r>
      <w:proofErr w:type="spellStart"/>
      <w:r>
        <w:t>Καλλισπέρη</w:t>
      </w:r>
      <w:proofErr w:type="spellEnd"/>
      <w:r>
        <w:t xml:space="preserve">, Τ.Κ. 152 34 - Χαλάνδρι) </w:t>
      </w:r>
      <w:r w:rsidRPr="009D5573">
        <w:rPr>
          <w:highlight w:val="green"/>
        </w:rPr>
        <w:t>όσοι το επώνυμό τους αρχίζει από ΚΑΡ μέχρι και ΛΕΚ.</w:t>
      </w:r>
      <w:r>
        <w:br/>
        <w:t xml:space="preserve">4. </w:t>
      </w:r>
      <w:r w:rsidRPr="009D5573">
        <w:rPr>
          <w:highlight w:val="green"/>
        </w:rPr>
        <w:t>Στο Ε.Κ. του 1ου Γενικού Λυκείου Αμαρουσίου</w:t>
      </w:r>
      <w:r>
        <w:t xml:space="preserve"> (Λ. Κηφισίας 213, Τ.Κ. 151 24 - Μαρούσι) </w:t>
      </w:r>
      <w:r w:rsidRPr="009D5573">
        <w:rPr>
          <w:highlight w:val="green"/>
        </w:rPr>
        <w:t>όσοι το επώνυμό τους αρχίζει από ΛΕΜ μέχρι και Μ.</w:t>
      </w:r>
      <w:r>
        <w:br/>
        <w:t xml:space="preserve">5. </w:t>
      </w:r>
      <w:r w:rsidRPr="009D5573">
        <w:rPr>
          <w:highlight w:val="green"/>
        </w:rPr>
        <w:t>Στο Ε.Κ. του 1ου Γενικού Λυκείου Αγίου Δημητρίου</w:t>
      </w:r>
      <w:r>
        <w:t xml:space="preserve"> (οδός Στρ. Παπάγου 23, Τ.Κ. 17343, Άγιος Δημήτριος) </w:t>
      </w:r>
      <w:r w:rsidRPr="009D5573">
        <w:rPr>
          <w:highlight w:val="green"/>
        </w:rPr>
        <w:t>όσοι το επώνυμό τους αρχίζει από Ν μέχρι και Ρ.</w:t>
      </w:r>
      <w:r>
        <w:br/>
        <w:t xml:space="preserve">6. </w:t>
      </w:r>
      <w:r w:rsidRPr="009D5573">
        <w:rPr>
          <w:highlight w:val="green"/>
        </w:rPr>
        <w:t>Στο Ε.Κ. του 4ου Γενικού Λυκείου Καλλιθέας</w:t>
      </w:r>
      <w:r>
        <w:t xml:space="preserve"> (οδός Ελευθερίου Βενιζέλου 175, Τ.Κ. 176 73 - Καλλιθέα) </w:t>
      </w:r>
      <w:r w:rsidRPr="009D5573">
        <w:rPr>
          <w:highlight w:val="green"/>
        </w:rPr>
        <w:t>όσοι το επώνυμό τους αρχίζει από Σ μέχρι και Ψ.</w:t>
      </w:r>
    </w:p>
    <w:p w:rsidR="006370DF" w:rsidRDefault="006370DF" w:rsidP="006370DF">
      <w:pPr>
        <w:pStyle w:val="Web"/>
      </w:pPr>
      <w:r>
        <w:t>β) Για τους υποψηφίους που κατέθεσαν Αίτηση-Δήλωση σε Λύκεια των Περιφερειακών Διευθύνσεων Πρωτοβάθμιας και Δευτεροβάθμιας Εκπαίδευσης Πελοποννήσου, Δυτικής Ελλάδας, Στερεάς Ελλάδας, Κρήτης, Ιονίων Νήσων, Βορείου Αιγαίου και Νοτίου Αιγαίου:</w:t>
      </w:r>
    </w:p>
    <w:p w:rsidR="006370DF" w:rsidRDefault="006370DF" w:rsidP="006370DF">
      <w:pPr>
        <w:pStyle w:val="Web"/>
      </w:pPr>
      <w:r>
        <w:t>1. Στο Ε.Κ. του 16ου Γενικού Λυκείου Αθηνών (οδός Πανόρμου και Λαρίσης 47, Τ.Κ. 11524 – Αθήνα - Αμπελόκηποι) όσοι το επώνυμό τους αρχίζει από Α μέχρι και Ε.</w:t>
      </w:r>
      <w:r>
        <w:br/>
        <w:t>2. Στο Ε.Κ. του 7ου Γενικού Λυκείου Αθηνών (οδός Πρατίνου 19, Τ.Κ. 11634 - Αθήνα - Παγκράτι) όσοι το επώνυμό τους αρχίζει από Ζ μέχρι και ΜΟΥ.</w:t>
      </w:r>
      <w:r>
        <w:br/>
        <w:t>3. Στο Ε.Κ. του συγκροτήματος του 1ου Γενικού Λυκείου Παπάγου – 1ου Γυμνασίου Παπάγου (οδός Κύπρου 4, Τ.Κ. 15669 - Παπάγου) όσοι το επώνυμό τους αρχίζει από ΜΠ μέχρι και ΣΟΥ.</w:t>
      </w:r>
      <w:r>
        <w:br/>
        <w:t xml:space="preserve">4. Στο Ε.Κ. του Γενικού Λυκείου Καλλίπολης (οδός Μαρίας </w:t>
      </w:r>
      <w:proofErr w:type="spellStart"/>
      <w:r>
        <w:t>Χατζηκυριακού</w:t>
      </w:r>
      <w:proofErr w:type="spellEnd"/>
      <w:r>
        <w:t xml:space="preserve"> 27, Τ.Κ. 18539 - Πειραιάς) όσοι το επώνυμό τους αρχίζει από ΣΠ μέχρι και Ψ.</w:t>
      </w:r>
    </w:p>
    <w:p w:rsidR="006370DF" w:rsidRDefault="006370DF" w:rsidP="006370DF">
      <w:pPr>
        <w:pStyle w:val="Web"/>
      </w:pPr>
      <w:r>
        <w:rPr>
          <w:rStyle w:val="a3"/>
        </w:rPr>
        <w:t>Β)</w:t>
      </w:r>
      <w:r>
        <w:t xml:space="preserve"> Για το Ειδικό Μάθημα ξένης γλώσσας </w:t>
      </w:r>
      <w:r w:rsidRPr="009D5573">
        <w:rPr>
          <w:rStyle w:val="a3"/>
          <w:highlight w:val="cyan"/>
        </w:rPr>
        <w:t>«ΓΕΡΜΑΝΙΚΑ»</w:t>
      </w:r>
    </w:p>
    <w:p w:rsidR="006370DF" w:rsidRDefault="006370DF" w:rsidP="006370DF">
      <w:pPr>
        <w:pStyle w:val="Web"/>
      </w:pPr>
      <w:r>
        <w:t xml:space="preserve">1. </w:t>
      </w:r>
      <w:r w:rsidRPr="009D5573">
        <w:rPr>
          <w:highlight w:val="cyan"/>
        </w:rPr>
        <w:t>Στο Ε.Κ. του 16ου Γενικού Λυκείου Αθηνών</w:t>
      </w:r>
      <w:r>
        <w:t xml:space="preserve"> (οδός Πανόρμου και Λαρίσης 47, Τ.Κ. 11524 - Αθήνα – Αμπελόκηποι) </w:t>
      </w:r>
      <w:r w:rsidRPr="009D5573">
        <w:rPr>
          <w:highlight w:val="cyan"/>
        </w:rPr>
        <w:t>όσοι το επώνυμό τους αρχίζει από Α μέχρι και ΚΕ.</w:t>
      </w:r>
      <w:r>
        <w:br/>
        <w:t xml:space="preserve">2. </w:t>
      </w:r>
      <w:r w:rsidRPr="009D5573">
        <w:rPr>
          <w:highlight w:val="cyan"/>
        </w:rPr>
        <w:t>Στο Ε.Κ. του 5ου Γενικού Λυκείου Ηλιούπολης</w:t>
      </w:r>
      <w:r>
        <w:t xml:space="preserve"> (Λ. Βουλιαγμένης 525, Τ.Κ. 16341 - Ηλιούπολη) </w:t>
      </w:r>
      <w:r w:rsidRPr="009D5573">
        <w:rPr>
          <w:highlight w:val="cyan"/>
        </w:rPr>
        <w:t>όσοι το επώνυμό τους αρχίζει από ΚΙ μέχρι και ΠΑΝ.</w:t>
      </w:r>
      <w:r>
        <w:br/>
        <w:t xml:space="preserve">3. </w:t>
      </w:r>
      <w:r w:rsidRPr="009D5573">
        <w:rPr>
          <w:highlight w:val="cyan"/>
        </w:rPr>
        <w:t>Στο Ε.Κ. του 2ου Γενικού Λυκείου Παλαιού Φαλήρου</w:t>
      </w:r>
      <w:r>
        <w:t xml:space="preserve"> (οδός </w:t>
      </w:r>
      <w:proofErr w:type="spellStart"/>
      <w:r>
        <w:t>Τερψιθέας</w:t>
      </w:r>
      <w:proofErr w:type="spellEnd"/>
      <w:r>
        <w:t xml:space="preserve"> 35, Τ.Κ. 17563 - Παλαιό Φάληρο) </w:t>
      </w:r>
      <w:r w:rsidRPr="009D5573">
        <w:rPr>
          <w:highlight w:val="cyan"/>
        </w:rPr>
        <w:t>όσοι το επώνυμό τους αρχίζει από ΠΑΠ μέχρι και Ψ.</w:t>
      </w:r>
    </w:p>
    <w:p w:rsidR="006370DF" w:rsidRDefault="006370DF" w:rsidP="006370DF">
      <w:pPr>
        <w:pStyle w:val="Web"/>
      </w:pPr>
      <w:r>
        <w:rPr>
          <w:rStyle w:val="a3"/>
        </w:rPr>
        <w:t xml:space="preserve">Γ) </w:t>
      </w:r>
      <w:r>
        <w:t xml:space="preserve">Για το Ειδικό Μάθημα ξένης γλώσσας </w:t>
      </w:r>
      <w:r w:rsidRPr="009D5573">
        <w:rPr>
          <w:rStyle w:val="a3"/>
          <w:highlight w:val="yellow"/>
        </w:rPr>
        <w:t>«ΓΑΛΛΙΚΑ»</w:t>
      </w:r>
    </w:p>
    <w:p w:rsidR="006370DF" w:rsidRDefault="006370DF" w:rsidP="006370DF">
      <w:pPr>
        <w:pStyle w:val="Web"/>
      </w:pPr>
      <w:r>
        <w:t xml:space="preserve">1. </w:t>
      </w:r>
      <w:r w:rsidRPr="009D5573">
        <w:rPr>
          <w:highlight w:val="yellow"/>
        </w:rPr>
        <w:t>Στο Ε.Κ. του 9ου Γενικού Λυκείου Αθηνών</w:t>
      </w:r>
      <w:r>
        <w:t xml:space="preserve"> (οδός Τρώων 2, Τ.Κ. 11851 - Αθήνα -Θησείο) </w:t>
      </w:r>
      <w:r w:rsidRPr="009D5573">
        <w:rPr>
          <w:highlight w:val="yellow"/>
        </w:rPr>
        <w:t>όσοι το επώνυμό τους αρχίζει από Α μέχρι και ΔΕ.</w:t>
      </w:r>
      <w:r>
        <w:br/>
        <w:t xml:space="preserve">2. </w:t>
      </w:r>
      <w:r w:rsidRPr="009D5573">
        <w:rPr>
          <w:highlight w:val="yellow"/>
        </w:rPr>
        <w:t>Στο Ε.Κ. του 26ου Γενικού Λυκείου Αθηνών</w:t>
      </w:r>
      <w:r>
        <w:t xml:space="preserve"> (οδός Μαρασλή 10, Τ.Κ. 10676 – Αθήνα -Κολωνάκι) </w:t>
      </w:r>
      <w:r w:rsidRPr="009D5573">
        <w:rPr>
          <w:highlight w:val="yellow"/>
        </w:rPr>
        <w:lastRenderedPageBreak/>
        <w:t>όσοι το επώνυμό τους αρχίζει από ΔΗ μέχρι και ΚΟ.</w:t>
      </w:r>
      <w:r>
        <w:br/>
        <w:t xml:space="preserve">3. </w:t>
      </w:r>
      <w:r w:rsidRPr="009D5573">
        <w:rPr>
          <w:highlight w:val="yellow"/>
        </w:rPr>
        <w:t>Στο Ε.Κ. του 8ου Γενικού Λυκείου Αθηνών</w:t>
      </w:r>
      <w:r>
        <w:t xml:space="preserve"> (Νικοπόλεως 33, Τ.Κ. 11253 - Αθήνα – Πλ. Κολιάτσου) </w:t>
      </w:r>
      <w:r w:rsidRPr="009D5573">
        <w:rPr>
          <w:highlight w:val="yellow"/>
        </w:rPr>
        <w:t>όσοι το επώνυμό τους αρχίζει από ΚΡ μέχρι και ΠΕΡ.</w:t>
      </w:r>
      <w:r>
        <w:br/>
        <w:t xml:space="preserve">4. </w:t>
      </w:r>
      <w:r w:rsidRPr="009D5573">
        <w:rPr>
          <w:highlight w:val="yellow"/>
        </w:rPr>
        <w:t>Στο Ε.Κ. του 9ου Γενικού Λυκείου Περιστερίου</w:t>
      </w:r>
      <w:r>
        <w:t xml:space="preserve"> (οδός Πελασγών 42, Τ.Κ. 12135 - Περιστέρι) </w:t>
      </w:r>
      <w:r w:rsidRPr="009D5573">
        <w:rPr>
          <w:highlight w:val="yellow"/>
        </w:rPr>
        <w:t>όσοι το επώνυμό τους αρχίζει από ΠΕΤ μέχρι και Ψ.</w:t>
      </w:r>
    </w:p>
    <w:p w:rsidR="006370DF" w:rsidRDefault="006370DF" w:rsidP="006370DF">
      <w:pPr>
        <w:pStyle w:val="Web"/>
      </w:pPr>
      <w:r>
        <w:rPr>
          <w:rStyle w:val="a3"/>
        </w:rPr>
        <w:t>Δ)</w:t>
      </w:r>
      <w:r>
        <w:t xml:space="preserve"> Για το Ειδικό Μάθημα </w:t>
      </w:r>
      <w:r w:rsidRPr="009D5573">
        <w:rPr>
          <w:rStyle w:val="a3"/>
          <w:highlight w:val="lightGray"/>
        </w:rPr>
        <w:t>«ΑΡΜΟΝΙΑ»</w:t>
      </w:r>
    </w:p>
    <w:p w:rsidR="006370DF" w:rsidRDefault="006370DF" w:rsidP="006370DF">
      <w:pPr>
        <w:pStyle w:val="Web"/>
      </w:pPr>
      <w:r>
        <w:t xml:space="preserve">1. </w:t>
      </w:r>
      <w:r w:rsidRPr="009D5573">
        <w:rPr>
          <w:highlight w:val="lightGray"/>
        </w:rPr>
        <w:t>Στο Ε.Κ. του 7ου Γενικού Λυκείου Περιστερίου</w:t>
      </w:r>
      <w:r>
        <w:t xml:space="preserve"> (οδός Ιωαννίνων 82, Τ.Κ. 12137 - Περιστέρι) </w:t>
      </w:r>
      <w:r w:rsidRPr="009D5573">
        <w:rPr>
          <w:highlight w:val="lightGray"/>
        </w:rPr>
        <w:t>όσοι το επώνυμό τους αρχίζει από Α μέχρι και Λ.</w:t>
      </w:r>
      <w:r>
        <w:br/>
        <w:t xml:space="preserve">2. </w:t>
      </w:r>
      <w:r w:rsidRPr="009D5573">
        <w:rPr>
          <w:highlight w:val="lightGray"/>
        </w:rPr>
        <w:t>Στο Ε.Κ. του 1ου ΕΠΑΛ  Πετρούπολης</w:t>
      </w:r>
      <w:r>
        <w:t xml:space="preserve"> (οδός Κωνσταντινουπόλεως και </w:t>
      </w:r>
      <w:proofErr w:type="spellStart"/>
      <w:r>
        <w:t>Βούτσαλη</w:t>
      </w:r>
      <w:proofErr w:type="spellEnd"/>
      <w:r>
        <w:t xml:space="preserve"> (είσοδος από </w:t>
      </w:r>
      <w:proofErr w:type="spellStart"/>
      <w:r>
        <w:t>Βούτσαλη</w:t>
      </w:r>
      <w:proofErr w:type="spellEnd"/>
      <w:r>
        <w:t xml:space="preserve">), Τ.Κ. 13231 - Πετρούπολη) </w:t>
      </w:r>
      <w:r w:rsidRPr="009D5573">
        <w:rPr>
          <w:highlight w:val="lightGray"/>
        </w:rPr>
        <w:t>όσοι το επώνυμό τους αρχίζει από Μ μέχρι και Ψ.</w:t>
      </w:r>
    </w:p>
    <w:p w:rsidR="006370DF" w:rsidRDefault="006370DF" w:rsidP="006370DF">
      <w:pPr>
        <w:pStyle w:val="Web"/>
      </w:pPr>
      <w:r>
        <w:rPr>
          <w:rStyle w:val="a3"/>
        </w:rPr>
        <w:t xml:space="preserve">Ε) </w:t>
      </w:r>
      <w:r>
        <w:t xml:space="preserve">Για το Ειδικό Μάθημα </w:t>
      </w:r>
      <w:r w:rsidRPr="009D5573">
        <w:rPr>
          <w:rStyle w:val="a3"/>
          <w:highlight w:val="green"/>
        </w:rPr>
        <w:t>«ΕΛΕΓΧΟΣ ΜΟΥΣΙΚΩΝ ΑΚΟΥΣΤΙΚΩΝ ΙΚΑΝΟΤΗΤΩΝ»</w:t>
      </w:r>
    </w:p>
    <w:p w:rsidR="006370DF" w:rsidRDefault="006370DF" w:rsidP="006370DF">
      <w:pPr>
        <w:pStyle w:val="Web"/>
      </w:pPr>
      <w:r>
        <w:t>1</w:t>
      </w:r>
      <w:r w:rsidRPr="009D5573">
        <w:rPr>
          <w:highlight w:val="green"/>
        </w:rPr>
        <w:t>. Στο Ε.Κ. του Υπουργείου Παιδείας, Έρευνας και Θρησκευμάτων – αίθουσα «</w:t>
      </w:r>
      <w:proofErr w:type="spellStart"/>
      <w:r w:rsidRPr="009D5573">
        <w:rPr>
          <w:highlight w:val="green"/>
        </w:rPr>
        <w:t>Jacqueline</w:t>
      </w:r>
      <w:proofErr w:type="spellEnd"/>
      <w:r w:rsidRPr="009D5573">
        <w:rPr>
          <w:highlight w:val="green"/>
        </w:rPr>
        <w:t xml:space="preserve"> </w:t>
      </w:r>
      <w:proofErr w:type="spellStart"/>
      <w:r w:rsidRPr="009D5573">
        <w:rPr>
          <w:highlight w:val="green"/>
        </w:rPr>
        <w:t>de</w:t>
      </w:r>
      <w:proofErr w:type="spellEnd"/>
      <w:r w:rsidRPr="009D5573">
        <w:rPr>
          <w:highlight w:val="green"/>
        </w:rPr>
        <w:t xml:space="preserve"> </w:t>
      </w:r>
      <w:proofErr w:type="spellStart"/>
      <w:r w:rsidRPr="009D5573">
        <w:rPr>
          <w:highlight w:val="green"/>
        </w:rPr>
        <w:t>Romilly</w:t>
      </w:r>
      <w:proofErr w:type="spellEnd"/>
      <w:r w:rsidRPr="009D5573">
        <w:rPr>
          <w:highlight w:val="green"/>
        </w:rPr>
        <w:t>»</w:t>
      </w:r>
      <w:r>
        <w:t xml:space="preserve"> (Α. Παπανδρέου 37, Τ.Κ. 15180, Μαρούσι),  </w:t>
      </w:r>
      <w:r w:rsidRPr="009D5573">
        <w:rPr>
          <w:highlight w:val="green"/>
        </w:rPr>
        <w:t>όσοι το επώνυμό τους αρχίζει από Α μέχρι και Μ.</w:t>
      </w:r>
    </w:p>
    <w:p w:rsidR="006370DF" w:rsidRDefault="006370DF" w:rsidP="006370DF">
      <w:pPr>
        <w:pStyle w:val="Web"/>
      </w:pPr>
      <w:r>
        <w:t>2</w:t>
      </w:r>
      <w:r w:rsidRPr="009D5573">
        <w:rPr>
          <w:highlight w:val="green"/>
        </w:rPr>
        <w:t>. Στο Ε.Κ. του 5ου Γενικού Λυκείου Νέας Ιωνίας</w:t>
      </w:r>
      <w:r>
        <w:t xml:space="preserve"> (οδός Εμμανουήλ Παππά 6 και Φιλελλήνων, Τ.Κ. 14234 - Νέα Ιωνία) </w:t>
      </w:r>
      <w:r w:rsidRPr="009D5573">
        <w:rPr>
          <w:highlight w:val="green"/>
        </w:rPr>
        <w:t>όσοι το επώνυμό τους αρχίζει από Ν μέχρι και Ψ.</w:t>
      </w:r>
    </w:p>
    <w:p w:rsidR="006370DF" w:rsidRDefault="006370DF" w:rsidP="006370DF">
      <w:pPr>
        <w:pStyle w:val="Web"/>
      </w:pPr>
      <w:r>
        <w:rPr>
          <w:rStyle w:val="a4"/>
        </w:rPr>
        <w:t xml:space="preserve">ΣΤ) </w:t>
      </w:r>
      <w:r>
        <w:t xml:space="preserve">Για το Ειδικό Μάθημα ξένης γλώσσας </w:t>
      </w:r>
      <w:r w:rsidRPr="009D5573">
        <w:rPr>
          <w:rStyle w:val="a3"/>
          <w:highlight w:val="cyan"/>
        </w:rPr>
        <w:t>«ΙΤΑΛΙΚΑ»</w:t>
      </w:r>
    </w:p>
    <w:p w:rsidR="006370DF" w:rsidRDefault="006370DF" w:rsidP="006370DF">
      <w:pPr>
        <w:pStyle w:val="Web"/>
      </w:pPr>
      <w:r w:rsidRPr="009D5573">
        <w:rPr>
          <w:highlight w:val="cyan"/>
        </w:rPr>
        <w:t>Όλοι οι υποψήφιοι</w:t>
      </w:r>
      <w:r>
        <w:t xml:space="preserve"> θα εξεταστούν </w:t>
      </w:r>
      <w:r w:rsidRPr="009D5573">
        <w:rPr>
          <w:highlight w:val="cyan"/>
        </w:rPr>
        <w:t>στο Ε.Κ. του 2ου Γενικού Λυκείου Νέας Σμύρνης</w:t>
      </w:r>
      <w:r>
        <w:t xml:space="preserve"> (οδός </w:t>
      </w:r>
      <w:proofErr w:type="spellStart"/>
      <w:r>
        <w:t>Νικομηδείας</w:t>
      </w:r>
      <w:proofErr w:type="spellEnd"/>
      <w:r>
        <w:t xml:space="preserve"> 7- 9, Τ.Κ. 17124 - Νέα Σμύρνη).</w:t>
      </w:r>
    </w:p>
    <w:p w:rsidR="006370DF" w:rsidRDefault="006370DF" w:rsidP="006370DF">
      <w:pPr>
        <w:pStyle w:val="Web"/>
      </w:pPr>
      <w:r>
        <w:rPr>
          <w:rStyle w:val="a3"/>
        </w:rPr>
        <w:t xml:space="preserve">Ζ) </w:t>
      </w:r>
      <w:r>
        <w:t>Για το Ειδικό Μάθημα ξένης γλώσσας</w:t>
      </w:r>
      <w:r>
        <w:rPr>
          <w:rStyle w:val="a3"/>
        </w:rPr>
        <w:t xml:space="preserve"> </w:t>
      </w:r>
      <w:r w:rsidRPr="009D5573">
        <w:rPr>
          <w:rStyle w:val="a3"/>
          <w:highlight w:val="lightGray"/>
        </w:rPr>
        <w:t>«ΙΣΠΑΝΙΚΑ»</w:t>
      </w:r>
    </w:p>
    <w:p w:rsidR="006370DF" w:rsidRDefault="006370DF" w:rsidP="006370DF">
      <w:pPr>
        <w:pStyle w:val="Web"/>
      </w:pPr>
      <w:r w:rsidRPr="009D5573">
        <w:rPr>
          <w:highlight w:val="lightGray"/>
        </w:rPr>
        <w:t>Όλοι οι υποψήφιοι</w:t>
      </w:r>
      <w:r>
        <w:t xml:space="preserve"> θα εξεταστούν </w:t>
      </w:r>
      <w:r w:rsidRPr="009D5573">
        <w:rPr>
          <w:highlight w:val="lightGray"/>
        </w:rPr>
        <w:t xml:space="preserve">στο Ε.Κ. του Προτύπου Γενικού Λυκείου </w:t>
      </w:r>
      <w:proofErr w:type="spellStart"/>
      <w:r w:rsidRPr="009D5573">
        <w:rPr>
          <w:highlight w:val="lightGray"/>
        </w:rPr>
        <w:t>Ιωνιδείου</w:t>
      </w:r>
      <w:proofErr w:type="spellEnd"/>
      <w:r w:rsidRPr="009D5573">
        <w:rPr>
          <w:highlight w:val="lightGray"/>
        </w:rPr>
        <w:t xml:space="preserve"> Σχολής Πειραιά</w:t>
      </w:r>
      <w:r>
        <w:t xml:space="preserve"> (οδός </w:t>
      </w:r>
      <w:proofErr w:type="spellStart"/>
      <w:r>
        <w:t>Σωτήρος</w:t>
      </w:r>
      <w:proofErr w:type="spellEnd"/>
      <w:r>
        <w:t xml:space="preserve"> Διός 17, Τ.Κ. 18535 - Πειραιάς).       </w:t>
      </w:r>
    </w:p>
    <w:p w:rsidR="006370DF" w:rsidRDefault="006370DF" w:rsidP="006370DF">
      <w:pPr>
        <w:pStyle w:val="Web"/>
      </w:pPr>
      <w:r>
        <w:rPr>
          <w:rStyle w:val="a3"/>
        </w:rPr>
        <w:t>2.  ΕΞΕΤΑΣΤΙΚΑ ΚΕΝΤΡΑ ΕΙΔΙΚΩΝ ΜΑΘΗΜΑΤΩΝ ΣΤΗ ΘΕΣΣΑΛΟΝΙΚΗ</w:t>
      </w:r>
    </w:p>
    <w:p w:rsidR="006370DF" w:rsidRDefault="006370DF" w:rsidP="006370DF">
      <w:pPr>
        <w:pStyle w:val="Web"/>
      </w:pPr>
      <w:r>
        <w:t>Στη ΘΕΣΣΑΛΟΝΙΚΗ θα εξεταστούν οι υποψήφιοι που κατέθεσαν Αίτηση - Δήλωση σε Λύκεια των Περιφερειακών Διευθύνσεων Πρωτοβάθμιας και Δευτεροβάθμιας Εκπαίδευσης Θεσσαλίας, Ηπείρου, Δυτικής Μακεδονίας, Κεντρικής Μακεδονίας και Ανατολικής Μακεδονίας και Θράκης. Αναλυτικά, τα εξεταστικά αυτά κέντρα  κατά Ειδικό Μάθημα για τους υποψηφίους αυτούς είναι:</w:t>
      </w:r>
    </w:p>
    <w:p w:rsidR="006370DF" w:rsidRDefault="006370DF" w:rsidP="006370DF">
      <w:pPr>
        <w:pStyle w:val="Web"/>
      </w:pPr>
      <w:r>
        <w:rPr>
          <w:rStyle w:val="a3"/>
        </w:rPr>
        <w:t xml:space="preserve">Α) </w:t>
      </w:r>
      <w:r>
        <w:t>Για τα Ειδικά Μαθήματα</w:t>
      </w:r>
      <w:r>
        <w:rPr>
          <w:rStyle w:val="a3"/>
        </w:rPr>
        <w:t xml:space="preserve"> «ΕΛΕΥΘΕΡΟ ΣΧΕΔΙΟ»</w:t>
      </w:r>
      <w:r>
        <w:t xml:space="preserve"> και</w:t>
      </w:r>
      <w:r>
        <w:rPr>
          <w:rStyle w:val="a3"/>
        </w:rPr>
        <w:t xml:space="preserve"> «ΓΡΑΜΜΙΚΟ ΣΧΕΔΙΟ»</w:t>
      </w:r>
    </w:p>
    <w:p w:rsidR="006370DF" w:rsidRDefault="006370DF" w:rsidP="006370DF">
      <w:pPr>
        <w:pStyle w:val="Web"/>
      </w:pPr>
      <w:r>
        <w:t>1. Στο Ε.Κ. του 14ου Γενικού Λυκείου Θεσσαλονίκης (οδός Θεμιστοκλή Σοφούλη 13 και Γεωργίου Παπανδρέου, Τ.Κ. 54655 - Θεσσαλονίκη) όσοι το επώνυμό τους αρχίζει από Α μέχρι και Ζ.</w:t>
      </w:r>
      <w:r>
        <w:br/>
        <w:t>2. Στο Ε.Κ. του 30ου Γενικού Λυκείου Θεσσαλονίκης (οδός Στρατηγού Γενναδίου 53, Τ.Κ. 54250 - Θεσσαλονίκη) όσοι το επώνυμό τους αρχίζει από Η μέχρι και Λ.</w:t>
      </w:r>
      <w:r>
        <w:br/>
        <w:t>3. Στο Ε.Κ. του 4ου Γενικού Λυκείου Καλαμαριάς (οδός Μ. Αλεξάνδρου και Αν. Θράκης, Τ.Κ. 55134 - Θεσσαλονίκη) όσοι το επώνυμό τους αρχίζει από Μ μέχρι και ΠΑ.</w:t>
      </w:r>
      <w:r>
        <w:br/>
        <w:t>4. Στο Ε.Κ. του 3ου Γενικού Λυκείου Ευόσμου (οδός Παπάγου και Θεοδώρας, Τ.Κ. 56224 - Εύοσμος Θεσσαλονίκης) όσοι το επώνυμό τους αρχίζει από ΠΕ μέχρι και ΤΕ.</w:t>
      </w:r>
      <w:r>
        <w:br/>
        <w:t>5. Στο Ε.Κ. του 1ου Γενικού Λυκείου Σταυρούπολης (οδός Πεσόντων Ηρώων 2, Τ.Κ. 56430 - Σταυρούπολη Θεσσαλονίκης) όσοι το επώνυμό τους αρχίζει από ΤΖ μέχρι και Χ.</w:t>
      </w:r>
    </w:p>
    <w:p w:rsidR="006370DF" w:rsidRDefault="006370DF" w:rsidP="006370DF">
      <w:pPr>
        <w:pStyle w:val="Web"/>
      </w:pPr>
      <w:r>
        <w:rPr>
          <w:rStyle w:val="a3"/>
        </w:rPr>
        <w:t xml:space="preserve">Β) </w:t>
      </w:r>
      <w:r>
        <w:t xml:space="preserve">Για το Ειδικό Μάθημα ξένης γλώσσας </w:t>
      </w:r>
      <w:r>
        <w:rPr>
          <w:rStyle w:val="a3"/>
        </w:rPr>
        <w:t>«ΓΕΡΜΑΝΙΚΑ»</w:t>
      </w:r>
    </w:p>
    <w:p w:rsidR="006370DF" w:rsidRDefault="006370DF" w:rsidP="006370DF">
      <w:pPr>
        <w:pStyle w:val="Web"/>
      </w:pPr>
      <w:r>
        <w:lastRenderedPageBreak/>
        <w:t>1. Στο Ε.Κ. του 20ου Γενικού Λυκείου Θεσσαλονίκης (οδός Κλεάνθους 30, Τ.Κ. 54453 - Θεσσαλονίκη) όσοι το επώνυμό τους αρχίζει από Α μέχρι και ΚΙ.</w:t>
      </w:r>
      <w:r>
        <w:br/>
        <w:t xml:space="preserve">2. Στο Ε.Κ. του 1ου Γενικού Λυκείου </w:t>
      </w:r>
      <w:proofErr w:type="spellStart"/>
      <w:r>
        <w:t>Συκεών</w:t>
      </w:r>
      <w:proofErr w:type="spellEnd"/>
      <w:r>
        <w:t xml:space="preserve"> (οδός Επταπυργίου 150, Τ.Κ. 56626 - Θεσσαλονίκη) όσοι το επώνυμό τους αρχίζει από ΚΟ μέχρι και ΠΕ.   </w:t>
      </w:r>
      <w:r>
        <w:br/>
        <w:t>3. Στο Ε.Κ. του 1ου Γενικού Λυκείου Ευόσμου (οδός Νεμέας και Θάλειας, Τ.Κ. 56224 - Θεσσαλονίκη) όσοι το επώνυμό τους αρχίζει από ΠΙ μέχρι και Ψ.   </w:t>
      </w:r>
    </w:p>
    <w:p w:rsidR="006370DF" w:rsidRDefault="006370DF" w:rsidP="006370DF">
      <w:pPr>
        <w:pStyle w:val="Web"/>
      </w:pPr>
      <w:r>
        <w:rPr>
          <w:rStyle w:val="a3"/>
        </w:rPr>
        <w:t xml:space="preserve">Γ) </w:t>
      </w:r>
      <w:r>
        <w:t xml:space="preserve">Για το Ειδικό Μάθημα ξένης γλώσσας </w:t>
      </w:r>
      <w:r>
        <w:rPr>
          <w:rStyle w:val="a3"/>
        </w:rPr>
        <w:t>«ΓΑΛΛΙΚΑ»</w:t>
      </w:r>
    </w:p>
    <w:p w:rsidR="006370DF" w:rsidRDefault="006370DF" w:rsidP="006370DF">
      <w:pPr>
        <w:pStyle w:val="Web"/>
      </w:pPr>
      <w:r>
        <w:t>1. Στο Ε.Κ. του 3ου Γενικού Λυκείου Θεσσαλονίκης (οδός Αποστόλου Παύλου 28, Τ.Κ. 54634 - Θεσσαλονίκη) όσοι το επώνυμό τους αρχίζει από Α μέχρι και Μ.</w:t>
      </w:r>
      <w:r>
        <w:br/>
        <w:t>2. Στο Ε.Κ. του 4ου Γενικού Λυκείου Σταυρούπολης (οδός Ιθάκης - όρια Ευόσμου, Τ.Κ. 56431 - Σταυρούπολη Θεσσαλονίκης) όσοι το επώνυμό τους αρχίζει από Ν μέχρι και Ψ.</w:t>
      </w:r>
    </w:p>
    <w:p w:rsidR="006370DF" w:rsidRDefault="006370DF" w:rsidP="006370DF">
      <w:pPr>
        <w:pStyle w:val="Web"/>
      </w:pPr>
      <w:r>
        <w:rPr>
          <w:rStyle w:val="a3"/>
        </w:rPr>
        <w:t xml:space="preserve">Δ) </w:t>
      </w:r>
      <w:r>
        <w:t xml:space="preserve">Για το Ειδικό Μάθημα </w:t>
      </w:r>
      <w:r>
        <w:rPr>
          <w:rStyle w:val="a3"/>
        </w:rPr>
        <w:t>«ΑΡΜΟΝΙΑ»</w:t>
      </w:r>
    </w:p>
    <w:p w:rsidR="006370DF" w:rsidRDefault="006370DF" w:rsidP="006370DF">
      <w:pPr>
        <w:pStyle w:val="Web"/>
      </w:pPr>
      <w:r>
        <w:t>1. Στο Ε.Κ. του 2ου Γενικού Λυκείου Θεσσαλονίκης (οδός Ικτίνου 5, Τ.Κ. 54622 - Θεσσαλονίκη) όσοι το επώνυμό τους αρχίζει από Α μέχρι και Κ.</w:t>
      </w:r>
      <w:r>
        <w:br/>
        <w:t xml:space="preserve">2. Στο Ε.Κ. του 2ου Γενικού Λυκείου Σταυρούπολης (οδός </w:t>
      </w:r>
      <w:proofErr w:type="spellStart"/>
      <w:r>
        <w:t>Παπανικολή</w:t>
      </w:r>
      <w:proofErr w:type="spellEnd"/>
      <w:r>
        <w:t xml:space="preserve"> 42, Τ.Κ. 56430 - Σταυρούπολη Θεσσαλονίκης) όσοι το επώνυμό τους αρχίζει από Λ μέχρι και  ΠΑ.</w:t>
      </w:r>
      <w:r>
        <w:br/>
        <w:t>3. Στο Ε.Κ. του 3ου Γενικού Λυκείου Πολίχνης (αρχή Κηφισίας, Τ.Κ. 56532 -Πολίχνη) όσοι το επώνυμό τους αρχίζει από ΠΕ μέχρι και  Ψ.</w:t>
      </w:r>
    </w:p>
    <w:p w:rsidR="006370DF" w:rsidRDefault="006370DF" w:rsidP="006370DF">
      <w:pPr>
        <w:pStyle w:val="Web"/>
      </w:pPr>
      <w:r>
        <w:rPr>
          <w:rStyle w:val="a3"/>
        </w:rPr>
        <w:t>Ε)</w:t>
      </w:r>
      <w:r>
        <w:t xml:space="preserve"> Για το Ειδικό Μάθημα </w:t>
      </w:r>
      <w:r>
        <w:rPr>
          <w:rStyle w:val="a3"/>
        </w:rPr>
        <w:t>«ΕΛΕΓΧΟΣ ΜΟΥΣΙΚΩΝ ΑΚΟΥΣΤΙΚΩΝ ΙΚΑΝΟΤΗΤΩΝ</w:t>
      </w:r>
      <w:r>
        <w:t>»</w:t>
      </w:r>
    </w:p>
    <w:p w:rsidR="006370DF" w:rsidRDefault="006370DF" w:rsidP="006370DF">
      <w:pPr>
        <w:pStyle w:val="Web"/>
      </w:pPr>
      <w:r>
        <w:t xml:space="preserve">1. Στο Ε.Κ. του 2ου Γενικού Λυκείου Νεάπολης (Στρατόπεδο </w:t>
      </w:r>
      <w:proofErr w:type="spellStart"/>
      <w:r>
        <w:t>Στρεμπενιώτη</w:t>
      </w:r>
      <w:proofErr w:type="spellEnd"/>
      <w:r>
        <w:t>, Τ.Κ. 56701 - Νεάπολη Θεσσαλονίκης) όσοι το επώνυμό τους αρχίζει από Α  μέχρι και Π.</w:t>
      </w:r>
      <w:r>
        <w:br/>
        <w:t>2. Στο Ε.Κ. του Μουσικού Σχολείου Θεσσαλονίκης (Προέκταση Εγνατίας 118, Τ.Κ. 55535 – Πυλαία Θεσσαλονίκης) όσοι το επώνυμό τους αρχίζει από Ρ  μέχρι και Ψ.</w:t>
      </w:r>
    </w:p>
    <w:p w:rsidR="006370DF" w:rsidRDefault="006370DF" w:rsidP="006370DF">
      <w:pPr>
        <w:pStyle w:val="Web"/>
      </w:pPr>
      <w:r>
        <w:rPr>
          <w:rStyle w:val="a3"/>
        </w:rPr>
        <w:t xml:space="preserve">ΣΤ) </w:t>
      </w:r>
      <w:r>
        <w:t xml:space="preserve">Για το Ειδικό Μάθημα ξένης γλώσσας </w:t>
      </w:r>
      <w:r>
        <w:rPr>
          <w:rStyle w:val="a3"/>
        </w:rPr>
        <w:t>«ΙΤΑΛΙΚΑ»</w:t>
      </w:r>
    </w:p>
    <w:p w:rsidR="006370DF" w:rsidRDefault="006370DF" w:rsidP="006370DF">
      <w:pPr>
        <w:pStyle w:val="Web"/>
      </w:pPr>
      <w:r>
        <w:t xml:space="preserve">Όλοι οι υποψήφιοι θα εξεταστούν στο Ε.Κ. του 15ου  Γενικού Λυκείου Θεσσαλονίκης (οδός Καρόλου </w:t>
      </w:r>
      <w:proofErr w:type="spellStart"/>
      <w:r>
        <w:t>Ντηλ</w:t>
      </w:r>
      <w:proofErr w:type="spellEnd"/>
      <w:r>
        <w:t xml:space="preserve"> 24, Τ.Κ. 54623 - Θεσσαλονίκη).</w:t>
      </w:r>
    </w:p>
    <w:p w:rsidR="006370DF" w:rsidRDefault="006370DF" w:rsidP="006370DF">
      <w:pPr>
        <w:pStyle w:val="Web"/>
      </w:pPr>
      <w:r>
        <w:rPr>
          <w:rStyle w:val="a3"/>
        </w:rPr>
        <w:t>Ζ)</w:t>
      </w:r>
      <w:r>
        <w:t xml:space="preserve"> Για το Ειδικό μάθημα ξένης γλώσσας </w:t>
      </w:r>
      <w:r>
        <w:rPr>
          <w:rStyle w:val="a3"/>
        </w:rPr>
        <w:t>«ΙΣΠΑΝΙΚΑ»</w:t>
      </w:r>
    </w:p>
    <w:p w:rsidR="006370DF" w:rsidRDefault="006370DF" w:rsidP="006370DF">
      <w:pPr>
        <w:pStyle w:val="Web"/>
      </w:pPr>
      <w:r>
        <w:t>Όλοι οι υποψήφιοι θα εξεταστούν στο Ε.Κ. του 31ου  Γενικού Λυκείου Θεσσαλονίκης (οδός Αναξιμάνδρου 79, Τ.Κ. 54250 - Θεσσαλονίκη).    </w:t>
      </w:r>
    </w:p>
    <w:p w:rsidR="006370DF" w:rsidRDefault="006370DF" w:rsidP="006370DF">
      <w:pPr>
        <w:pStyle w:val="Web"/>
      </w:pPr>
      <w:r w:rsidRPr="009D5573">
        <w:rPr>
          <w:rStyle w:val="a3"/>
          <w:highlight w:val="cyan"/>
        </w:rPr>
        <w:t>Δ. ΕΞΕΤΑΣΤΙΚΑ ΚΕΝΤΡΑ ΥΠΟΨΗΦΙΩΝ ΜΕ ΑΝΑΠΗΡΙΑ ΚΑΙ ΕΙΔΙΚΕΣ ΕΚΠΑΙΔΕΥΤΙΚΕΣ ΑΝΑΓΚΕΣ</w:t>
      </w:r>
    </w:p>
    <w:p w:rsidR="006370DF" w:rsidRDefault="006370DF" w:rsidP="006370DF">
      <w:pPr>
        <w:pStyle w:val="Web"/>
      </w:pPr>
      <w:r>
        <w:rPr>
          <w:rStyle w:val="a3"/>
        </w:rPr>
        <w:t xml:space="preserve">Α) </w:t>
      </w:r>
      <w:r>
        <w:t>Στην ΑΘΗΝΑ θα εξεταστούν οι Υποψήφιοι με Αναπηρία και Ειδικές Εκπαιδευτικές Ανάγκες που κατέθεσαν Αίτηση-Δήλωση σε Λύκεια των Περιφερειακών Διευθύνσεων Πρωτοβάθμιας και Δευτεροβάθμιας Εκπαίδευσης Αττικής, Πελοποννήσου, Δυτικής Ελλάδας, Στερεάς Ελλάδας, Κρήτης, Ιονίων Νήσων, Βορείου Αιγαίου και Νοτίου Αιγαίου.</w:t>
      </w:r>
    </w:p>
    <w:p w:rsidR="006370DF" w:rsidRDefault="006370DF" w:rsidP="006370DF">
      <w:pPr>
        <w:pStyle w:val="Web"/>
      </w:pPr>
      <w:r>
        <w:rPr>
          <w:rStyle w:val="a3"/>
        </w:rPr>
        <w:t>1. </w:t>
      </w:r>
      <w:r>
        <w:t xml:space="preserve"> Εξεταστικό Κέντρο Υποψηφίων με Αναπηρία και Ειδικές Εκπαιδευτικές Ανάγκες των Ειδικών </w:t>
      </w:r>
      <w:r w:rsidRPr="009D5573">
        <w:rPr>
          <w:highlight w:val="cyan"/>
        </w:rPr>
        <w:t>Μαθημάτων «ΑΓΓΛΙΚΑ», «ΕΛΕΥΘΕΡΟ ΣΧΕΔΙΟ», «ΓΡΑΜΜΙΚΟ ΣΧΕΔΙΟ», «ΓΑΛΛΙΚΑ», «ΓΕΡΜΑΝΙΚΑ», «ΑΡΜΟΝΙΑ»</w:t>
      </w:r>
      <w:r>
        <w:t>  στην Αθήνα:</w:t>
      </w:r>
      <w:r>
        <w:br/>
      </w:r>
      <w:r w:rsidRPr="009D5573">
        <w:rPr>
          <w:highlight w:val="cyan"/>
        </w:rPr>
        <w:t>18o Γενικό Λύκειο Αθηνών</w:t>
      </w:r>
      <w:r>
        <w:t xml:space="preserve"> (Λ. Ιωνίας &amp;</w:t>
      </w:r>
      <w:proofErr w:type="spellStart"/>
      <w:r>
        <w:t>Δαίρπφελδ</w:t>
      </w:r>
      <w:proofErr w:type="spellEnd"/>
      <w:r>
        <w:t xml:space="preserve"> 11, Άνω Πατήσια, ΤΚ 11144)</w:t>
      </w:r>
    </w:p>
    <w:p w:rsidR="006370DF" w:rsidRDefault="006370DF" w:rsidP="006370DF">
      <w:pPr>
        <w:pStyle w:val="Web"/>
      </w:pPr>
      <w:r>
        <w:rPr>
          <w:rStyle w:val="a3"/>
        </w:rPr>
        <w:lastRenderedPageBreak/>
        <w:t>2</w:t>
      </w:r>
      <w:r>
        <w:t xml:space="preserve">. Εξεταστικό Κέντρο Υποψηφίων με Αναπηρία και Ειδικές Εκπαιδευτικές Ανάγκες του Ειδικού Μαθήματος </w:t>
      </w:r>
      <w:r w:rsidRPr="009D5573">
        <w:rPr>
          <w:highlight w:val="cyan"/>
        </w:rPr>
        <w:t>«ΕΛΕΓΧΟΣ ΜΟΥΣΙΚΩΝ ΑΚΟΥΣΤΙΚΩΝ ΙΚΑΝΟΤΗΤΩΝ</w:t>
      </w:r>
      <w:r>
        <w:t>»  στην Αθήνα:</w:t>
      </w:r>
      <w:r>
        <w:br/>
      </w:r>
      <w:r w:rsidRPr="009D5573">
        <w:rPr>
          <w:highlight w:val="cyan"/>
        </w:rPr>
        <w:t>5ο Γενικό Λύκειο Νέας Ιωνίας</w:t>
      </w:r>
      <w:r>
        <w:t xml:space="preserve"> (Εμμανουήλ Παππά 6 και Φιλελλήνων, Τ.Κ. 14234 - Νέα Ιωνία)</w:t>
      </w:r>
    </w:p>
    <w:p w:rsidR="006370DF" w:rsidRDefault="006370DF" w:rsidP="006370DF">
      <w:pPr>
        <w:pStyle w:val="Web"/>
      </w:pPr>
      <w:r>
        <w:rPr>
          <w:rStyle w:val="a3"/>
        </w:rPr>
        <w:t>3.</w:t>
      </w:r>
      <w:r>
        <w:t xml:space="preserve">  Εξεταστικό Κέντρο Υποψηφίων με Αναπηρία και Ειδικές Εκπαιδευτικές Ανάγκες των Ειδικών Μαθημάτων </w:t>
      </w:r>
      <w:r w:rsidRPr="009D5573">
        <w:rPr>
          <w:highlight w:val="cyan"/>
        </w:rPr>
        <w:t>«ΙΤΑΛΙΚΑ», «ΙΣΠΑΝΙΚΑ»</w:t>
      </w:r>
      <w:r>
        <w:t>  στην Αθήνα:</w:t>
      </w:r>
      <w:r>
        <w:br/>
      </w:r>
      <w:r w:rsidRPr="009D5573">
        <w:rPr>
          <w:highlight w:val="cyan"/>
        </w:rPr>
        <w:t>Στο κτίριο του Υπουργείου Παιδείας, Έρευνας και Θρησκευμάτων</w:t>
      </w:r>
      <w:r>
        <w:t xml:space="preserve"> (Ανδρέα Παπανδρέου 37, Τ.Κ. 151 80 - Μαρούσι, Ισόγειο, Πτέρυγα Δ).</w:t>
      </w:r>
    </w:p>
    <w:p w:rsidR="007A5CF5" w:rsidRDefault="007A5CF5" w:rsidP="006370DF"/>
    <w:p w:rsidR="006370DF" w:rsidRDefault="006370DF" w:rsidP="006370DF">
      <w:r>
        <w:rPr>
          <w:rStyle w:val="a3"/>
        </w:rPr>
        <w:t>Β)</w:t>
      </w:r>
      <w:r>
        <w:t xml:space="preserve"> Στη ΘΕΣΣΑΛΟΝΙΚΗ θα εξεταστούν οι Υποψήφιοι με Αναπηρία και Ειδικές Εκπαιδευτικές Ανάγκες που κατέθεσαν Αίτηση-Δήλωση σε Λύκεια των Περιφερειακών Διευθύνσεων Πρωτοβάθμιας και Δευτεροβάθμιας Εκπαίδευσης Θεσσαλίας, Ηπείρου, Δυτικής Μακεδονίας, Κεντρικής Μακεδονίας και Ανατολικής Μακεδονίας και Θράκης.</w:t>
      </w:r>
    </w:p>
    <w:p w:rsidR="006370DF" w:rsidRDefault="006370DF" w:rsidP="006370DF">
      <w:pPr>
        <w:pStyle w:val="Web"/>
      </w:pPr>
      <w:r>
        <w:rPr>
          <w:rStyle w:val="a3"/>
        </w:rPr>
        <w:t xml:space="preserve">1.  </w:t>
      </w:r>
      <w:r>
        <w:t>Εξεταστικό Κέντρο Υποψηφίων με Αναπηρία και Ειδικές Εκπαιδευτικές Ανάγκες των Ειδικών Μαθημάτων «ΑΓΓΛΙΚΑ», «ΕΛΕΥΘΕΡΟ ΣΧΕΔΙΟ», «ΓΡΑΜΜΙΚΟ ΣΧΕΔΙΟ», «ΓΑΛΛΙΚΑ», «ΓΕΡΜΑΝΙΚΑ», «ΑΡΜΟΝΙΑ», «ΙΤΑΛΙΚΑ» στη Θεσσαλονίκη:</w:t>
      </w:r>
      <w:r>
        <w:br/>
        <w:t>2ο Γενικό Λύκειο Καλαμαριάς (Θεμιστοκλή Σοφούλη 114, ΤΚ 55131)</w:t>
      </w:r>
    </w:p>
    <w:p w:rsidR="006370DF" w:rsidRDefault="006370DF" w:rsidP="006370DF">
      <w:pPr>
        <w:pStyle w:val="Web"/>
      </w:pPr>
      <w:r>
        <w:rPr>
          <w:rStyle w:val="a3"/>
        </w:rPr>
        <w:t>2. </w:t>
      </w:r>
      <w:r>
        <w:t xml:space="preserve"> Εξεταστικό Κέντρο Υποψηφίων με Αναπηρία και Ειδικές Εκπαιδευτικές Ανάγκες του Ειδικού Μαθήματος «ΕΛΕΓΧΟΣ ΜΟΥΣΙΚΩΝ ΑΚΟΥΣΤΙΚΩΝ ΙΚΑΝΟΤΗΤΩΝ»  στη Θεσσαλονίκη:</w:t>
      </w:r>
      <w:r>
        <w:br/>
        <w:t xml:space="preserve">2ο Γενικό Λύκειο Νεάπολης (Στρατόπεδο </w:t>
      </w:r>
      <w:proofErr w:type="spellStart"/>
      <w:r>
        <w:t>Στρεμπενιώτη</w:t>
      </w:r>
      <w:proofErr w:type="spellEnd"/>
      <w:r>
        <w:t>, Τ.Κ. 567 01 - Νεάπολη Θεσσαλονίκης)</w:t>
      </w:r>
    </w:p>
    <w:p w:rsidR="006370DF" w:rsidRDefault="006370DF" w:rsidP="006370DF">
      <w:pPr>
        <w:pStyle w:val="Web"/>
      </w:pPr>
      <w:r>
        <w:rPr>
          <w:rStyle w:val="a3"/>
        </w:rPr>
        <w:t>3. </w:t>
      </w:r>
      <w:r>
        <w:t xml:space="preserve"> Ειδικά οι Υποψήφιοι με Αναπηρία και Ειδικές Εκπαιδευτικές Ανάγκες του ΕΙΔΙΚΟΥ ΜΑΘΗΜΑΤΟΣ «ΙΣΠΑΝΙΚΑ» θα εξεταστούν ΣΤΗN ΑΘΗΝΑ</w:t>
      </w:r>
      <w:r>
        <w:br/>
        <w:t>Στο κτίριο του Υπουργείου Παιδείας, Έρευνας και Θρησκευμάτων (Ανδρέα Παπανδρέου 37, Τ.Κ. 151 80 - Μαρούσι, Ισόγειο, Πτέρυγα Δ).</w:t>
      </w:r>
    </w:p>
    <w:p w:rsidR="006370DF" w:rsidRDefault="006370DF" w:rsidP="006370DF">
      <w:pPr>
        <w:pStyle w:val="Web"/>
      </w:pPr>
      <w:r w:rsidRPr="009D5573">
        <w:rPr>
          <w:rStyle w:val="a3"/>
          <w:highlight w:val="green"/>
        </w:rPr>
        <w:t>Ε. ΟΔΗΓΙΕΣ ΠΡΟΣ ΤΟΥΣ ΥΠΟΨΗΦΙΟΥΣ</w:t>
      </w:r>
      <w:r>
        <w:br/>
        <w:t>    </w:t>
      </w:r>
      <w:r>
        <w:br/>
      </w:r>
      <w:r>
        <w:rPr>
          <w:rStyle w:val="a3"/>
        </w:rPr>
        <w:t xml:space="preserve">1. </w:t>
      </w:r>
      <w:r>
        <w:t>Οι υποψήφιοι πρέπει να έχουν μαζί τους υποχρεωτικά το δελτίο εξεταζομένου και κατά προτίμηση και την αστυνομική τους ταυτότητα ή διαβατήριο.</w:t>
      </w:r>
    </w:p>
    <w:p w:rsidR="006370DF" w:rsidRDefault="006370DF" w:rsidP="006370DF">
      <w:pPr>
        <w:pStyle w:val="Web"/>
      </w:pPr>
      <w:r>
        <w:rPr>
          <w:rStyle w:val="a3"/>
        </w:rPr>
        <w:t xml:space="preserve">2. </w:t>
      </w:r>
      <w:r>
        <w:t>Οι υποψήφιοι πρέπει να προσέρχονται στις αίθουσες εξέτασης  μέχρι τις  08.00 π.μ. για όλα τα ειδικά μαθήματα, εκτός των Αγγλικών για το οποίο πρέπει να προσέλθουν  μέχρι τις 09:30 π.μ., των Ισπανικών για το οποίο πρέπει να προσέλθουν  μέχρι τις 15:00 μ.μ. και του  Έλεγχου Μουσικών Ακουστικών Ικανοτήτων για το οποίο πρέπει να προσέλθουν  μέχρι τις 17:30 μ.μ.</w:t>
      </w:r>
    </w:p>
    <w:p w:rsidR="006370DF" w:rsidRDefault="006370DF" w:rsidP="006370DF">
      <w:pPr>
        <w:pStyle w:val="Web"/>
      </w:pPr>
      <w:r>
        <w:rPr>
          <w:rStyle w:val="a3"/>
        </w:rPr>
        <w:t>3.</w:t>
      </w:r>
      <w:r>
        <w:t xml:space="preserve"> Η διάρκεια εξέτασης για τα μαθήματα:</w:t>
      </w:r>
      <w:r>
        <w:br/>
        <w:t>- των ξένων γλωσσών και της Αρμονίας είναι τρεις (3) ώρες,</w:t>
      </w:r>
      <w:r>
        <w:br/>
        <w:t>- των  Σχεδίων ( Ελεύθερο και Γραμμικό)  είναι έξι (6) ώρες,</w:t>
      </w:r>
      <w:r>
        <w:br/>
        <w:t>- του ειδικού μαθήματος «ΕΛΕΓΧΟΣ ΜΟΥΣΙΚΩΝ ΑΚΟΥΣΤΙΚΩΝ ΙΚΑΝΟΤΗΤΩΝ» είναι περίπου είκοσι (20) λεπτά.</w:t>
      </w:r>
    </w:p>
    <w:p w:rsidR="006370DF" w:rsidRDefault="006370DF" w:rsidP="006370DF">
      <w:pPr>
        <w:pStyle w:val="Web"/>
      </w:pPr>
      <w:r>
        <w:rPr>
          <w:rStyle w:val="a3"/>
        </w:rPr>
        <w:t>4</w:t>
      </w:r>
      <w:r>
        <w:t xml:space="preserve">. Κατά την εξέταση στο «Γραμμικό Σχέδιο» δίνεται στους υποψηφίους χαρτί σχεδίασης, που οι εξωτερικές του διαστάσεις είναι 0,50 Χ 0,70 μ. και οι εσωτερικές διαστάσεις, στις οποίες γίνεται η σχεδίαση, 0,50 Χ 0,58 μ.. Για το λόγο αυτό, ο υποψήφιος πρέπει να έχει μαζί του στις εξετάσεις πινακίδα σχεδίασης, διαστάσεων αναλόγων με το χαρτί σχεδίασης και τα απαραίτητα για τη σχεδίαση όργανα και υλικά, δηλαδή χαρτί πρόχειρο σχεδίασης (ριζόχαρτο ή άλλο, σε διάσταση περίπου Α4), μολύβια με διαφορετική σκληρότητα για διαφορετικά πάχη γραμμών, όργανα για σχεδίαση με μολύβι ή με σινική μελάνη, ταυ ή παραλληλογράφο, τρίγωνα σχεδίασης, κοινό υποδεκάμετρο και τα λοιπά αναγκαία μέσα σχεδίασης (διαβήτη, καμπυλόγραμμο, γομολάστιχα, ξύστρα - καμπάνα </w:t>
      </w:r>
      <w:proofErr w:type="spellStart"/>
      <w:r>
        <w:t>κ.λ.π</w:t>
      </w:r>
      <w:proofErr w:type="spellEnd"/>
      <w:r>
        <w:t xml:space="preserve">.). Επίσης μπορεί να χρησιμοποιήσει μεγεθυντικό φακό. Απαγορεύεται, όμως, να χρησιμοποιεί συστήματα </w:t>
      </w:r>
      <w:r>
        <w:lastRenderedPageBreak/>
        <w:t xml:space="preserve">σχεδίασης, δηλαδή ειδικά εκτυπωτικά μηχανήματα γραφής και σχεδίασης γραμμάτων, ζελατίνες ή μεταλλικά στοιχεία τυποποιημένων γραμμάτων, αυτοκόλλητα (ράστερ, λετρασέτ </w:t>
      </w:r>
      <w:proofErr w:type="spellStart"/>
      <w:r>
        <w:t>κ.λ.π</w:t>
      </w:r>
      <w:proofErr w:type="spellEnd"/>
      <w:r>
        <w:t xml:space="preserve">.) γραμμάτων ή γραμμοσκιάσεων και </w:t>
      </w:r>
      <w:proofErr w:type="spellStart"/>
      <w:r>
        <w:t>κλιμακόμετρα</w:t>
      </w:r>
      <w:proofErr w:type="spellEnd"/>
      <w:r>
        <w:t xml:space="preserve"> (υποδεκάμετρα σε διάφορες κλίμακες, ένα : είκοσι, ένα : πενήντα </w:t>
      </w:r>
      <w:proofErr w:type="spellStart"/>
      <w:r>
        <w:t>κ.λ.π</w:t>
      </w:r>
      <w:proofErr w:type="spellEnd"/>
      <w:r>
        <w:t>.), μοιρογνωμόνιο, καθώς και υπολογιστικές μηχανές (</w:t>
      </w:r>
      <w:proofErr w:type="spellStart"/>
      <w:r>
        <w:t>κομπιούτερς</w:t>
      </w:r>
      <w:proofErr w:type="spellEnd"/>
      <w:r>
        <w:t>).</w:t>
      </w:r>
    </w:p>
    <w:p w:rsidR="006370DF" w:rsidRDefault="006370DF" w:rsidP="006370DF">
      <w:pPr>
        <w:pStyle w:val="Web"/>
      </w:pPr>
      <w:r>
        <w:rPr>
          <w:rStyle w:val="a3"/>
        </w:rPr>
        <w:t xml:space="preserve">5. </w:t>
      </w:r>
      <w:r>
        <w:t>Κατά την εξέταση στο «Ελεύθερο Σχέδιο», δίνεται στους υποψηφίους χαρτί σχεδίασης, που οι εξωτερικές του διαστάσεις είναι 0,50 Χ 0,70 μ. και οι εσωτερικές διαστάσεις, στις οποίες γίνεται η σχεδίαση, 0,50 Χ 0,50 μ.. Για το λόγο αυτό, ο υποψήφιος πρέπει να έχει μαζί του στις εξετάσεις πινακίδα σχεδίασης, διαστάσεων αναλόγων με το χαρτί σχεδίασης. Η εξέταση γίνεται με μολύβια. Ο υποψήφιος πρέπει να έχει μαζί του, εκτός από την πινακίδα, μολύβια μαλακά και σκληρά, γομολάστιχα, ξύστρα. Επίσης, επιτρέπεται η χρησιμοποίηση βελόνας μετρήματος και νήματος στάθμης, ενώ δεν επιτρέπεται η χρήση οργάνων σχεδίασης και η χρήση σπρέι.</w:t>
      </w:r>
    </w:p>
    <w:p w:rsidR="006370DF" w:rsidRPr="006370DF" w:rsidRDefault="006370DF" w:rsidP="006370DF">
      <w:bookmarkStart w:id="0" w:name="_GoBack"/>
      <w:bookmarkEnd w:id="0"/>
    </w:p>
    <w:sectPr w:rsidR="006370DF" w:rsidRPr="006370DF" w:rsidSect="006370DF">
      <w:pgSz w:w="11906" w:h="16838"/>
      <w:pgMar w:top="709" w:right="849"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70DF"/>
    <w:rsid w:val="001E45AE"/>
    <w:rsid w:val="003B239F"/>
    <w:rsid w:val="006370DF"/>
    <w:rsid w:val="007A5CF5"/>
    <w:rsid w:val="009D557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5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370D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6370DF"/>
    <w:rPr>
      <w:b/>
      <w:bCs/>
    </w:rPr>
  </w:style>
  <w:style w:type="character" w:styleId="a4">
    <w:name w:val="Emphasis"/>
    <w:basedOn w:val="a0"/>
    <w:uiPriority w:val="20"/>
    <w:qFormat/>
    <w:rsid w:val="006370DF"/>
    <w:rPr>
      <w:i/>
      <w:iCs/>
    </w:rPr>
  </w:style>
  <w:style w:type="paragraph" w:styleId="a5">
    <w:name w:val="Balloon Text"/>
    <w:basedOn w:val="a"/>
    <w:link w:val="Char"/>
    <w:uiPriority w:val="99"/>
    <w:semiHidden/>
    <w:unhideWhenUsed/>
    <w:rsid w:val="006370DF"/>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6370D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36489619">
      <w:bodyDiv w:val="1"/>
      <w:marLeft w:val="0"/>
      <w:marRight w:val="0"/>
      <w:marTop w:val="0"/>
      <w:marBottom w:val="0"/>
      <w:divBdr>
        <w:top w:val="none" w:sz="0" w:space="0" w:color="auto"/>
        <w:left w:val="none" w:sz="0" w:space="0" w:color="auto"/>
        <w:bottom w:val="none" w:sz="0" w:space="0" w:color="auto"/>
        <w:right w:val="none" w:sz="0" w:space="0" w:color="auto"/>
      </w:divBdr>
    </w:div>
    <w:div w:id="51191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2024</Words>
  <Characters>10934</Characters>
  <Application>Microsoft Office Word</Application>
  <DocSecurity>0</DocSecurity>
  <Lines>91</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Stavros Kappa</dc:creator>
  <cp:keywords/>
  <dc:description/>
  <cp:lastModifiedBy>ΘΥΜΙΟΣ</cp:lastModifiedBy>
  <cp:revision>2</cp:revision>
  <cp:lastPrinted>2019-06-14T08:15:00Z</cp:lastPrinted>
  <dcterms:created xsi:type="dcterms:W3CDTF">2019-06-14T08:10:00Z</dcterms:created>
  <dcterms:modified xsi:type="dcterms:W3CDTF">2019-06-14T08:26:00Z</dcterms:modified>
</cp:coreProperties>
</file>